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79A52F8C" w:rsidP="5F8CF1A3" w:rsidRDefault="79A52F8C" w14:paraId="0AD83A19" w14:textId="56FB65D7">
      <w:pPr>
        <w:spacing w:after="120" w:line="20" w:lineRule="atLeast"/>
        <w:contextualSpacing w:val="1"/>
        <w:jc w:val="center"/>
        <w:rPr>
          <w:b w:val="1"/>
          <w:bCs w:val="1"/>
          <w:color w:val="00B050"/>
          <w:sz w:val="24"/>
          <w:szCs w:val="24"/>
        </w:rPr>
      </w:pPr>
    </w:p>
    <w:sdt>
      <w:sdtPr>
        <w:id w:val="-808551268"/>
        <w:docPartObj>
          <w:docPartGallery w:val="Cover Pages"/>
          <w:docPartUnique/>
        </w:docPartObj>
        <w:rPr>
          <w:rFonts w:cs="Calibri" w:cstheme="minorAscii"/>
          <w:b w:val="1"/>
          <w:bCs w:val="1"/>
          <w:sz w:val="24"/>
          <w:szCs w:val="24"/>
        </w:rPr>
      </w:sdtPr>
      <w:sdtEndPr>
        <w:rPr>
          <w:rFonts w:cs="Calibri" w:cstheme="minorAscii"/>
          <w:b w:val="0"/>
          <w:bCs w:val="0"/>
          <w:sz w:val="21"/>
          <w:szCs w:val="21"/>
        </w:rPr>
      </w:sdtEndPr>
      <w:sdtContent>
        <w:p w:rsidRPr="003A1F0F" w:rsidR="00D824AE" w:rsidP="00D824AE" w:rsidRDefault="00D824AE" w14:paraId="50DE2E24" w14:textId="77777777">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399"/>
            <w:gridCol w:w="7206"/>
          </w:tblGrid>
          <w:tr w:rsidRPr="003A1F0F" w:rsidR="00D824AE" w:rsidTr="004F3100" w14:paraId="71AF15C5" w14:textId="77777777">
            <w:trPr>
              <w:trHeight w:val="832"/>
            </w:trPr>
            <w:tc>
              <w:tcPr>
                <w:tcW w:w="2399" w:type="dxa"/>
              </w:tcPr>
              <w:p w:rsidRPr="003A1F0F" w:rsidR="00D824AE" w:rsidP="004F3100" w:rsidRDefault="00D824AE" w14:paraId="769CFA4F" w14:textId="77777777">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rsidRPr="003A1F0F" w:rsidR="00D824AE" w:rsidP="004F3100" w:rsidRDefault="00D824AE" w14:paraId="7F3BA3BA" w14:textId="77777777">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rsidRPr="003A1F0F" w:rsidR="00D824AE" w:rsidP="004F3100" w:rsidRDefault="00D824AE" w14:paraId="2E0520AA" w14:textId="3AA7F2C8">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w:history="1" r:id="rId12">
                  <w:r w:rsidRPr="003A1F0F">
                    <w:rPr>
                      <w:rStyle w:val="Hyperlink"/>
                      <w:rFonts w:ascii="Tahoma" w:hAnsi="Tahoma" w:cs="Tahoma"/>
                      <w:color w:val="5A5A5A"/>
                      <w:sz w:val="22"/>
                      <w:szCs w:val="22"/>
                    </w:rPr>
                    <w:t>info@registrucentras.lt</w:t>
                  </w:r>
                </w:hyperlink>
              </w:p>
              <w:p w:rsidRPr="003A1F0F" w:rsidR="00D824AE" w:rsidP="004F3100" w:rsidRDefault="00D824AE" w14:paraId="15C2EA9C" w14:textId="77777777">
                <w:pPr>
                  <w:pStyle w:val="NoSpacing"/>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rsidRPr="003A1F0F" w:rsidR="00D824AE" w:rsidP="00D824AE" w:rsidRDefault="00D824AE" w14:paraId="64E3221F" w14:textId="77777777">
          <w:pPr>
            <w:spacing w:after="120" w:line="20" w:lineRule="atLeast"/>
            <w:contextualSpacing/>
            <w:jc w:val="center"/>
            <w:rPr>
              <w:rFonts w:ascii="Tahoma" w:hAnsi="Tahoma" w:cs="Tahoma"/>
              <w:color w:val="00B050"/>
              <w:sz w:val="22"/>
              <w:szCs w:val="22"/>
            </w:rPr>
          </w:pPr>
        </w:p>
        <w:p w:rsidRPr="003A1F0F" w:rsidR="00D824AE" w:rsidP="00D824AE" w:rsidRDefault="00D824AE" w14:paraId="78A0ED54" w14:textId="77777777">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rsidRPr="003A1F0F" w:rsidR="00D824AE" w:rsidP="00D824AE" w:rsidRDefault="00D824AE" w14:paraId="50BDA933" w14:textId="77777777">
          <w:pPr>
            <w:spacing w:after="120" w:line="20" w:lineRule="atLeast"/>
            <w:contextualSpacing/>
            <w:jc w:val="center"/>
            <w:rPr>
              <w:rFonts w:ascii="Tahoma" w:hAnsi="Tahoma" w:cs="Tahoma"/>
              <w:sz w:val="22"/>
              <w:szCs w:val="22"/>
            </w:rPr>
          </w:pPr>
        </w:p>
        <w:p w:rsidRPr="003A1F0F" w:rsidR="00D824AE" w:rsidP="00D824AE" w:rsidRDefault="00D824AE" w14:paraId="1710E2C5" w14:textId="77777777">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rsidRPr="003A1F0F" w:rsidR="00D824AE" w:rsidP="00D824AE" w:rsidRDefault="00D824AE" w14:paraId="7DD85FDA" w14:textId="77777777">
          <w:pPr>
            <w:tabs>
              <w:tab w:val="left" w:pos="5245"/>
            </w:tabs>
            <w:spacing w:after="0" w:line="240" w:lineRule="auto"/>
            <w:ind w:left="5245"/>
            <w:jc w:val="both"/>
            <w:rPr>
              <w:rFonts w:ascii="Tahoma" w:hAnsi="Tahoma" w:eastAsia="Times New Roman" w:cs="Tahoma"/>
              <w:sz w:val="22"/>
              <w:szCs w:val="22"/>
              <w:lang w:eastAsia="en-US"/>
            </w:rPr>
          </w:pPr>
          <w:r w:rsidRPr="003A1F0F">
            <w:rPr>
              <w:rFonts w:ascii="Tahoma" w:hAnsi="Tahoma" w:eastAsia="Times New Roman"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rsidRPr="003A1F0F" w:rsidR="00D824AE" w:rsidP="00D824AE" w:rsidRDefault="00D824AE" w14:paraId="70E2288D" w14:textId="77777777">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rsidRPr="003A1F0F" w:rsidR="00D824AE" w:rsidP="00D824AE" w:rsidRDefault="00D824AE" w14:paraId="2F3A9AE4" w14:textId="77777777">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rsidRPr="003A1F0F" w:rsidR="00D824AE" w:rsidP="00D824AE" w:rsidRDefault="00D824AE" w14:paraId="7654E56E" w14:textId="77777777">
          <w:pPr>
            <w:spacing w:after="120" w:line="20" w:lineRule="atLeast"/>
            <w:contextualSpacing/>
            <w:jc w:val="center"/>
            <w:rPr>
              <w:rFonts w:ascii="Tahoma" w:hAnsi="Tahoma" w:cs="Tahoma"/>
              <w:sz w:val="22"/>
              <w:szCs w:val="22"/>
            </w:rPr>
          </w:pPr>
        </w:p>
        <w:p w:rsidRPr="003A1F0F" w:rsidR="00D824AE" w:rsidP="00D824AE" w:rsidRDefault="00D824AE" w14:paraId="31F2AD8A" w14:textId="77777777">
          <w:pPr>
            <w:spacing w:after="120" w:line="20" w:lineRule="atLeast"/>
            <w:contextualSpacing/>
            <w:jc w:val="center"/>
            <w:rPr>
              <w:rFonts w:ascii="Tahoma" w:hAnsi="Tahoma" w:cs="Tahoma"/>
              <w:sz w:val="22"/>
              <w:szCs w:val="22"/>
            </w:rPr>
          </w:pPr>
        </w:p>
        <w:p w:rsidRPr="003A1F0F" w:rsidR="00D824AE" w:rsidP="00D824AE" w:rsidRDefault="00D824AE" w14:paraId="45F85548" w14:textId="77777777">
          <w:pPr>
            <w:spacing w:after="120" w:line="20" w:lineRule="atLeast"/>
            <w:contextualSpacing/>
            <w:jc w:val="center"/>
            <w:rPr>
              <w:rFonts w:ascii="Tahoma" w:hAnsi="Tahoma" w:cs="Tahoma"/>
              <w:sz w:val="22"/>
              <w:szCs w:val="22"/>
            </w:rPr>
          </w:pPr>
        </w:p>
        <w:p w:rsidRPr="003A1F0F" w:rsidR="00D824AE" w:rsidP="00D824AE" w:rsidRDefault="00000000" w14:paraId="62EC964D" w14:textId="4A206B10">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3B3A1F">
                <w:rPr>
                  <w:rFonts w:ascii="Tahoma" w:hAnsi="Tahoma" w:cs="Tahoma"/>
                  <w:b/>
                  <w:bCs/>
                  <w:sz w:val="22"/>
                  <w:szCs w:val="22"/>
                </w:rPr>
                <w:t>TARPTAUTINIO</w:t>
              </w:r>
            </w:sdtContent>
          </w:sdt>
          <w:r w:rsidR="00D824AE">
            <w:rPr>
              <w:rFonts w:ascii="Tahoma" w:hAnsi="Tahoma" w:cs="Tahoma"/>
              <w:b/>
              <w:bCs/>
              <w:sz w:val="22"/>
              <w:szCs w:val="22"/>
            </w:rPr>
            <w:t xml:space="preserve"> </w:t>
          </w:r>
          <w:r w:rsidRPr="003A1F0F" w:rsidR="00D824AE">
            <w:rPr>
              <w:rFonts w:ascii="Tahoma" w:hAnsi="Tahoma" w:cs="Tahoma"/>
              <w:b/>
              <w:bCs/>
              <w:sz w:val="22"/>
              <w:szCs w:val="22"/>
            </w:rPr>
            <w:t xml:space="preserve">VIEŠOJO PIRKIMO </w:t>
          </w:r>
          <w:permStart w:edGrp="everyone" w:id="577791333"/>
          <w:r w:rsidRPr="003A1F0F" w:rsidR="00D824AE">
            <w:rPr>
              <w:rFonts w:ascii="Tahoma" w:hAnsi="Tahoma" w:cs="Tahoma"/>
              <w:b/>
              <w:bCs/>
              <w:sz w:val="22"/>
              <w:szCs w:val="22"/>
            </w:rPr>
            <w:t>„</w:t>
          </w:r>
          <w:r w:rsidRPr="003B3A1F" w:rsidR="003B3A1F">
            <w:rPr>
              <w:rFonts w:ascii="Tahoma" w:hAnsi="Tahoma" w:cs="Tahoma"/>
              <w:b/>
              <w:bCs/>
              <w:color w:val="000000" w:themeColor="text1"/>
              <w:sz w:val="22"/>
              <w:szCs w:val="22"/>
            </w:rPr>
            <w:t>SCE sistemos vystymo ir SEAL sistemos vystymo bei priežiūros paslaugos</w:t>
          </w:r>
          <w:r w:rsidRPr="003A1F0F" w:rsidR="00D824AE">
            <w:rPr>
              <w:rFonts w:ascii="Tahoma" w:hAnsi="Tahoma" w:cs="Tahoma"/>
              <w:b/>
              <w:bCs/>
              <w:color w:val="000000" w:themeColor="text1"/>
              <w:sz w:val="22"/>
              <w:szCs w:val="22"/>
            </w:rPr>
            <w:t>“</w:t>
          </w:r>
          <w:permEnd w:id="577791333"/>
        </w:p>
        <w:p w:rsidRPr="003A1F0F" w:rsidR="00D824AE" w:rsidP="00D824AE" w:rsidRDefault="00D824AE" w14:paraId="294EFE70" w14:textId="77777777">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rsidRPr="003A1F0F" w:rsidR="00D824AE" w:rsidP="00D824AE" w:rsidRDefault="00D824AE" w14:paraId="5683C8D5" w14:textId="77777777">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rsidRPr="003A1F0F" w:rsidR="00D824AE" w:rsidP="00D824AE" w:rsidRDefault="00D824AE" w14:paraId="18BC6B6C" w14:textId="77777777">
          <w:pPr>
            <w:spacing w:after="120" w:line="20" w:lineRule="atLeast"/>
            <w:contextualSpacing/>
            <w:rPr>
              <w:rFonts w:ascii="Tahoma" w:hAnsi="Tahoma" w:cs="Tahoma"/>
              <w:sz w:val="22"/>
              <w:szCs w:val="22"/>
            </w:rPr>
          </w:pPr>
        </w:p>
        <w:p w:rsidRPr="00F0499F" w:rsidR="00D526C8" w:rsidP="0048654D" w:rsidRDefault="00D526C8" w14:paraId="0FC90D8B" w14:textId="77777777">
          <w:pPr>
            <w:spacing w:after="120" w:line="20" w:lineRule="atLeast"/>
            <w:contextualSpacing/>
            <w:rPr>
              <w:rFonts w:cstheme="minorHAnsi"/>
              <w:sz w:val="28"/>
              <w:szCs w:val="28"/>
            </w:rPr>
          </w:pPr>
        </w:p>
        <w:p w:rsidRPr="00F0499F" w:rsidR="001C24BC" w:rsidP="004E4612" w:rsidRDefault="005F13F0" w14:paraId="517C01D9" w14:textId="77777777">
          <w:pPr>
            <w:spacing w:after="120" w:line="20" w:lineRule="atLeast"/>
            <w:contextualSpacing/>
            <w:rPr>
              <w:rFonts w:cstheme="minorHAnsi"/>
            </w:rPr>
          </w:pPr>
          <w:r w:rsidRPr="00F0499F">
            <w:rPr>
              <w:rFonts w:cstheme="minorHAnsi"/>
            </w:rPr>
            <w:br w:type="page"/>
          </w:r>
        </w:p>
        <w:sdt>
          <w:sdtPr>
            <w:id w:val="707541176"/>
            <w:docPartObj>
              <w:docPartGallery w:val="Table of Contents"/>
              <w:docPartUnique/>
            </w:docPartObj>
            <w:rPr>
              <w:rFonts w:ascii="Tahoma" w:hAnsi="Tahoma" w:eastAsia="" w:cs="Tahoma" w:eastAsiaTheme="minorEastAsia"/>
              <w:b w:val="1"/>
              <w:bCs w:val="1"/>
              <w:smallCaps w:val="1"/>
              <w:color w:val="auto"/>
              <w:sz w:val="22"/>
              <w:szCs w:val="22"/>
              <w:shd w:val="clear" w:color="auto" w:fill="E6E6E6"/>
            </w:rPr>
          </w:sdtPr>
          <w:sdtEndPr>
            <w:rPr>
              <w:rFonts w:ascii="Tahoma" w:hAnsi="Tahoma" w:eastAsia="" w:cs="Tahoma" w:eastAsiaTheme="minorEastAsia"/>
              <w:b w:val="0"/>
              <w:bCs w:val="0"/>
              <w:caps w:val="0"/>
              <w:smallCaps w:val="0"/>
              <w:color w:val="auto"/>
              <w:sz w:val="22"/>
              <w:szCs w:val="22"/>
            </w:rPr>
          </w:sdtEndPr>
          <w:sdtContent>
            <w:p w:rsidRPr="00B366D7" w:rsidR="001C24BC" w:rsidP="004E4612" w:rsidRDefault="001C24BC" w14:paraId="7C6E5D7B" w14:textId="45A5A38A">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rsidRPr="00B366D7" w:rsidR="00AD7BFA" w:rsidRDefault="001C24BC" w14:paraId="27ACEF4B" w14:textId="11AD6210">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history="1" w:anchor="_Toc184983112">
                <w:r w:rsidRPr="00B366D7" w:rsidR="00AD7BFA">
                  <w:rPr>
                    <w:rStyle w:val="Hyperlink"/>
                    <w:rFonts w:ascii="Tahoma" w:hAnsi="Tahoma" w:cs="Tahoma"/>
                    <w:noProof/>
                    <w:sz w:val="22"/>
                    <w:szCs w:val="22"/>
                  </w:rPr>
                  <w:t>1.</w:t>
                </w:r>
                <w:r w:rsidRPr="00B366D7" w:rsidR="00AD7BFA">
                  <w:rPr>
                    <w:rFonts w:ascii="Tahoma" w:hAnsi="Tahoma" w:cs="Tahoma"/>
                    <w:noProof/>
                    <w:kern w:val="2"/>
                    <w:sz w:val="22"/>
                    <w:szCs w:val="22"/>
                    <w14:ligatures w14:val="standardContextual"/>
                  </w:rPr>
                  <w:tab/>
                </w:r>
                <w:r w:rsidRPr="00B366D7" w:rsidR="00AD7BFA">
                  <w:rPr>
                    <w:rStyle w:val="Hyperlink"/>
                    <w:rFonts w:ascii="Tahoma" w:hAnsi="Tahoma" w:cs="Tahoma"/>
                    <w:noProof/>
                    <w:sz w:val="22"/>
                    <w:szCs w:val="22"/>
                  </w:rPr>
                  <w:t>Bendra informacija</w:t>
                </w:r>
                <w:r w:rsidRPr="00B366D7" w:rsidR="00AD7BFA">
                  <w:rPr>
                    <w:rFonts w:ascii="Tahoma" w:hAnsi="Tahoma" w:cs="Tahoma"/>
                    <w:noProof/>
                    <w:webHidden/>
                    <w:sz w:val="22"/>
                    <w:szCs w:val="22"/>
                  </w:rPr>
                  <w:tab/>
                </w:r>
                <w:r w:rsidRPr="00B366D7" w:rsidR="00AD7BFA">
                  <w:rPr>
                    <w:rFonts w:ascii="Tahoma" w:hAnsi="Tahoma" w:cs="Tahoma"/>
                    <w:noProof/>
                    <w:webHidden/>
                    <w:sz w:val="22"/>
                    <w:szCs w:val="22"/>
                  </w:rPr>
                  <w:fldChar w:fldCharType="begin"/>
                </w:r>
                <w:r w:rsidRPr="00B366D7" w:rsidR="00AD7BFA">
                  <w:rPr>
                    <w:rFonts w:ascii="Tahoma" w:hAnsi="Tahoma" w:cs="Tahoma"/>
                    <w:noProof/>
                    <w:webHidden/>
                    <w:sz w:val="22"/>
                    <w:szCs w:val="22"/>
                  </w:rPr>
                  <w:instrText xml:space="preserve"> PAGEREF _Toc184983112 \h </w:instrText>
                </w:r>
                <w:r w:rsidRPr="00B366D7" w:rsidR="00AD7BFA">
                  <w:rPr>
                    <w:rFonts w:ascii="Tahoma" w:hAnsi="Tahoma" w:cs="Tahoma"/>
                    <w:noProof/>
                    <w:webHidden/>
                    <w:sz w:val="22"/>
                    <w:szCs w:val="22"/>
                  </w:rPr>
                </w:r>
                <w:r w:rsidRPr="00B366D7" w:rsidR="00AD7BFA">
                  <w:rPr>
                    <w:rFonts w:ascii="Tahoma" w:hAnsi="Tahoma" w:cs="Tahoma"/>
                    <w:noProof/>
                    <w:webHidden/>
                    <w:sz w:val="22"/>
                    <w:szCs w:val="22"/>
                  </w:rPr>
                  <w:fldChar w:fldCharType="separate"/>
                </w:r>
                <w:r w:rsidRPr="00B366D7" w:rsidR="00AD7BFA">
                  <w:rPr>
                    <w:rFonts w:ascii="Tahoma" w:hAnsi="Tahoma" w:cs="Tahoma"/>
                    <w:noProof/>
                    <w:webHidden/>
                    <w:sz w:val="22"/>
                    <w:szCs w:val="22"/>
                  </w:rPr>
                  <w:t>2</w:t>
                </w:r>
                <w:r w:rsidRPr="00B366D7" w:rsidR="00AD7BFA">
                  <w:rPr>
                    <w:rFonts w:ascii="Tahoma" w:hAnsi="Tahoma" w:cs="Tahoma"/>
                    <w:noProof/>
                    <w:webHidden/>
                    <w:sz w:val="22"/>
                    <w:szCs w:val="22"/>
                  </w:rPr>
                  <w:fldChar w:fldCharType="end"/>
                </w:r>
              </w:hyperlink>
            </w:p>
            <w:p w:rsidRPr="00B366D7" w:rsidR="00AD7BFA" w:rsidRDefault="00AD7BFA" w14:paraId="3064C85E" w14:textId="4EC3D111">
              <w:pPr>
                <w:pStyle w:val="TOC1"/>
                <w:rPr>
                  <w:rFonts w:ascii="Tahoma" w:hAnsi="Tahoma" w:cs="Tahoma"/>
                  <w:noProof/>
                  <w:kern w:val="2"/>
                  <w:sz w:val="22"/>
                  <w:szCs w:val="22"/>
                  <w14:ligatures w14:val="standardContextual"/>
                </w:rPr>
              </w:pPr>
              <w:hyperlink w:history="1" w:anchor="_Toc184983113">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rsidRPr="00B366D7" w:rsidR="00AD7BFA" w:rsidRDefault="00AD7BFA" w14:paraId="256799DD" w14:textId="2AC4AB73">
              <w:pPr>
                <w:pStyle w:val="TOC1"/>
                <w:rPr>
                  <w:rFonts w:ascii="Tahoma" w:hAnsi="Tahoma" w:cs="Tahoma"/>
                  <w:noProof/>
                  <w:kern w:val="2"/>
                  <w:sz w:val="22"/>
                  <w:szCs w:val="22"/>
                  <w14:ligatures w14:val="standardContextual"/>
                </w:rPr>
              </w:pPr>
              <w:hyperlink w:history="1" w:anchor="_Toc184983114">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rsidRPr="00B366D7" w:rsidR="00AD7BFA" w:rsidRDefault="00AD7BFA" w14:paraId="1286735A" w14:textId="46D1FBFC">
              <w:pPr>
                <w:pStyle w:val="TOC1"/>
                <w:rPr>
                  <w:rFonts w:ascii="Tahoma" w:hAnsi="Tahoma" w:cs="Tahoma"/>
                  <w:noProof/>
                  <w:kern w:val="2"/>
                  <w:sz w:val="22"/>
                  <w:szCs w:val="22"/>
                  <w14:ligatures w14:val="standardContextual"/>
                </w:rPr>
              </w:pPr>
              <w:hyperlink w:history="1" w:anchor="_Toc184983115">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rsidRPr="00B366D7" w:rsidR="00AD7BFA" w:rsidRDefault="00AD7BFA" w14:paraId="4B0402C9" w14:textId="104DEDE1">
              <w:pPr>
                <w:pStyle w:val="TOC1"/>
                <w:rPr>
                  <w:rFonts w:ascii="Tahoma" w:hAnsi="Tahoma" w:cs="Tahoma"/>
                  <w:noProof/>
                  <w:kern w:val="2"/>
                  <w:sz w:val="22"/>
                  <w:szCs w:val="22"/>
                  <w14:ligatures w14:val="standardContextual"/>
                </w:rPr>
              </w:pPr>
              <w:hyperlink w:history="1" w:anchor="_Toc184983116">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rsidRPr="00B366D7" w:rsidR="00AD7BFA" w:rsidRDefault="00AD7BFA" w14:paraId="73EBB09C" w14:textId="542A6C9A">
              <w:pPr>
                <w:pStyle w:val="TOC1"/>
                <w:rPr>
                  <w:rFonts w:ascii="Tahoma" w:hAnsi="Tahoma" w:cs="Tahoma"/>
                  <w:noProof/>
                  <w:kern w:val="2"/>
                  <w:sz w:val="22"/>
                  <w:szCs w:val="22"/>
                  <w14:ligatures w14:val="standardContextual"/>
                </w:rPr>
              </w:pPr>
              <w:hyperlink w:history="1" w:anchor="_Toc184983117">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rsidRPr="00B366D7" w:rsidR="00AD7BFA" w:rsidRDefault="00AD7BFA" w14:paraId="33E33779" w14:textId="7A0FB786">
              <w:pPr>
                <w:pStyle w:val="TOC1"/>
                <w:tabs>
                  <w:tab w:val="left" w:pos="720"/>
                </w:tabs>
                <w:rPr>
                  <w:rFonts w:ascii="Tahoma" w:hAnsi="Tahoma" w:cs="Tahoma"/>
                  <w:noProof/>
                  <w:kern w:val="2"/>
                  <w:sz w:val="22"/>
                  <w:szCs w:val="22"/>
                  <w14:ligatures w14:val="standardContextual"/>
                </w:rPr>
              </w:pPr>
              <w:hyperlink w:history="1" w:anchor="_Toc184983118">
                <w:r w:rsidRPr="00B366D7">
                  <w:rPr>
                    <w:rStyle w:val="Hyperlink"/>
                    <w:rFonts w:ascii="Tahoma" w:hAnsi="Tahoma" w:eastAsia="Calibri"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rsidRPr="00B366D7" w:rsidR="00AD7BFA" w:rsidRDefault="00AD7BFA" w14:paraId="2ED3FEE4" w14:textId="3F2AC31C">
              <w:pPr>
                <w:pStyle w:val="TOC1"/>
                <w:tabs>
                  <w:tab w:val="left" w:pos="720"/>
                </w:tabs>
                <w:rPr>
                  <w:rFonts w:ascii="Tahoma" w:hAnsi="Tahoma" w:cs="Tahoma"/>
                  <w:noProof/>
                  <w:kern w:val="2"/>
                  <w:sz w:val="22"/>
                  <w:szCs w:val="22"/>
                  <w14:ligatures w14:val="standardContextual"/>
                </w:rPr>
              </w:pPr>
              <w:hyperlink w:history="1" w:anchor="_Toc184983119">
                <w:r w:rsidRPr="00B366D7">
                  <w:rPr>
                    <w:rStyle w:val="Hyperlink"/>
                    <w:rFonts w:ascii="Tahoma" w:hAnsi="Tahoma" w:eastAsia="Calibri"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rsidRPr="00B366D7" w:rsidR="00AD7BFA" w:rsidRDefault="00AD7BFA" w14:paraId="15E633D1" w14:textId="66C29874">
              <w:pPr>
                <w:pStyle w:val="TOC1"/>
                <w:tabs>
                  <w:tab w:val="left" w:pos="720"/>
                </w:tabs>
                <w:rPr>
                  <w:rFonts w:ascii="Tahoma" w:hAnsi="Tahoma" w:cs="Tahoma"/>
                  <w:noProof/>
                  <w:kern w:val="2"/>
                  <w:sz w:val="22"/>
                  <w:szCs w:val="22"/>
                  <w14:ligatures w14:val="standardContextual"/>
                </w:rPr>
              </w:pPr>
              <w:hyperlink w:history="1" w:anchor="_Toc184983120">
                <w:r w:rsidRPr="00B366D7">
                  <w:rPr>
                    <w:rStyle w:val="Hyperlink"/>
                    <w:rFonts w:ascii="Tahoma" w:hAnsi="Tahoma" w:eastAsia="Calibri"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rsidRPr="00B366D7" w:rsidR="00AD7BFA" w:rsidRDefault="00AD7BFA" w14:paraId="3B5E9B3D" w14:textId="5282FB01">
              <w:pPr>
                <w:pStyle w:val="TOC1"/>
                <w:tabs>
                  <w:tab w:val="left" w:pos="720"/>
                </w:tabs>
                <w:rPr>
                  <w:rFonts w:ascii="Tahoma" w:hAnsi="Tahoma" w:cs="Tahoma"/>
                  <w:noProof/>
                  <w:kern w:val="2"/>
                  <w:sz w:val="22"/>
                  <w:szCs w:val="22"/>
                  <w14:ligatures w14:val="standardContextual"/>
                </w:rPr>
              </w:pPr>
              <w:hyperlink w:history="1" w:anchor="_Toc184983121">
                <w:r w:rsidRPr="00B366D7">
                  <w:rPr>
                    <w:rStyle w:val="Hyperlink"/>
                    <w:rFonts w:ascii="Tahoma" w:hAnsi="Tahoma" w:eastAsia="Calibri"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rsidRPr="00B366D7" w:rsidR="00AD7BFA" w:rsidRDefault="00AD7BFA" w14:paraId="3776437C" w14:textId="518C9EE6">
              <w:pPr>
                <w:pStyle w:val="TOC1"/>
                <w:tabs>
                  <w:tab w:val="left" w:pos="720"/>
                </w:tabs>
                <w:rPr>
                  <w:rFonts w:ascii="Tahoma" w:hAnsi="Tahoma" w:cs="Tahoma"/>
                  <w:noProof/>
                  <w:kern w:val="2"/>
                  <w:sz w:val="22"/>
                  <w:szCs w:val="22"/>
                  <w14:ligatures w14:val="standardContextual"/>
                </w:rPr>
              </w:pPr>
              <w:hyperlink w:history="1" w:anchor="_Toc184983122">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rsidRPr="00B366D7" w:rsidR="001C24BC" w:rsidP="004E4612" w:rsidRDefault="001C24BC" w14:paraId="0DDC40AE" w14:textId="4F07BB18">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rsidRPr="00E7217D" w:rsidR="00AD7BFA" w:rsidP="004E4612" w:rsidRDefault="00AD7BFA" w14:paraId="69E35C61" w14:textId="77777777">
          <w:pPr>
            <w:spacing w:after="120" w:line="20" w:lineRule="atLeast"/>
            <w:contextualSpacing/>
            <w:rPr>
              <w:rFonts w:ascii="Tahoma" w:hAnsi="Tahoma" w:cs="Tahoma"/>
              <w:sz w:val="22"/>
              <w:szCs w:val="22"/>
            </w:rPr>
          </w:pPr>
          <w:r w:rsidRPr="00E7217D">
            <w:rPr>
              <w:rFonts w:ascii="Tahoma" w:hAnsi="Tahoma" w:cs="Tahoma"/>
              <w:sz w:val="22"/>
              <w:szCs w:val="22"/>
            </w:rPr>
            <w:t>PRIEDAI:</w:t>
          </w:r>
        </w:p>
        <w:p w:rsidRPr="00E7217D" w:rsidR="00AD7BFA" w:rsidP="004E4612" w:rsidRDefault="00AD7BFA" w14:paraId="1FE21686" w14:textId="77777777">
          <w:pPr>
            <w:spacing w:after="120" w:line="20" w:lineRule="atLeast"/>
            <w:contextualSpacing/>
            <w:rPr>
              <w:rFonts w:ascii="Tahoma" w:hAnsi="Tahoma" w:cs="Tahoma"/>
              <w:sz w:val="22"/>
              <w:szCs w:val="22"/>
            </w:rPr>
          </w:pPr>
          <w:r w:rsidRPr="00E7217D">
            <w:rPr>
              <w:rFonts w:ascii="Tahoma" w:hAnsi="Tahoma" w:cs="Tahoma"/>
              <w:sz w:val="22"/>
              <w:szCs w:val="22"/>
            </w:rPr>
            <w:t>Pirkimo sąlygų 1 priedas „Terminai“;</w:t>
          </w:r>
        </w:p>
        <w:p w:rsidRPr="00E7217D" w:rsidR="00AD7BFA" w:rsidP="004E4612" w:rsidRDefault="00AD7BFA" w14:paraId="588E5DB3" w14:textId="77777777">
          <w:pPr>
            <w:spacing w:after="120" w:line="20" w:lineRule="atLeast"/>
            <w:contextualSpacing/>
            <w:rPr>
              <w:rFonts w:ascii="Tahoma" w:hAnsi="Tahoma" w:cs="Tahoma"/>
              <w:sz w:val="22"/>
              <w:szCs w:val="22"/>
            </w:rPr>
          </w:pPr>
          <w:r w:rsidRPr="00E7217D">
            <w:rPr>
              <w:rFonts w:ascii="Tahoma" w:hAnsi="Tahoma" w:cs="Tahoma"/>
              <w:sz w:val="22"/>
              <w:szCs w:val="22"/>
            </w:rPr>
            <w:t>Pirkimo sąlygų 2 priedas „Techninė specifikacija“;</w:t>
          </w:r>
        </w:p>
        <w:p w:rsidRPr="00E7217D" w:rsidR="00AD7BFA" w:rsidP="004E4612" w:rsidRDefault="00AD7BFA" w14:paraId="435A041E" w14:textId="77777777">
          <w:pPr>
            <w:spacing w:after="120" w:line="20" w:lineRule="atLeast"/>
            <w:contextualSpacing/>
            <w:rPr>
              <w:rFonts w:ascii="Tahoma" w:hAnsi="Tahoma" w:cs="Tahoma"/>
              <w:sz w:val="22"/>
              <w:szCs w:val="22"/>
            </w:rPr>
          </w:pPr>
          <w:r w:rsidRPr="00E7217D">
            <w:rPr>
              <w:rFonts w:ascii="Tahoma" w:hAnsi="Tahoma" w:cs="Tahoma"/>
              <w:sz w:val="22"/>
              <w:szCs w:val="22"/>
            </w:rPr>
            <w:t>Pirkimo sąlygų 3 priedas „Tiekėjų pašalinimo pagrindai“;</w:t>
          </w:r>
        </w:p>
        <w:p w:rsidRPr="00E7217D" w:rsidR="00AD7BFA" w:rsidP="004E4612" w:rsidRDefault="00AD7BFA" w14:paraId="63AC7330" w14:textId="1A25021B">
          <w:pPr>
            <w:spacing w:after="120" w:line="20" w:lineRule="atLeast"/>
            <w:contextualSpacing/>
            <w:rPr>
              <w:rFonts w:ascii="Tahoma" w:hAnsi="Tahoma" w:cs="Tahoma"/>
              <w:sz w:val="22"/>
              <w:szCs w:val="22"/>
            </w:rPr>
          </w:pPr>
          <w:r w:rsidRPr="00E7217D">
            <w:rPr>
              <w:rFonts w:ascii="Tahoma" w:hAnsi="Tahoma" w:cs="Tahoma"/>
              <w:sz w:val="22"/>
              <w:szCs w:val="22"/>
            </w:rPr>
            <w:t xml:space="preserve">Pirkimo sąlygų </w:t>
          </w:r>
          <w:r w:rsidRPr="00E7217D" w:rsidR="000875D0">
            <w:rPr>
              <w:rFonts w:ascii="Tahoma" w:hAnsi="Tahoma" w:cs="Tahoma"/>
              <w:sz w:val="22"/>
              <w:szCs w:val="22"/>
            </w:rPr>
            <w:t>4</w:t>
          </w:r>
          <w:r w:rsidRPr="00E7217D">
            <w:rPr>
              <w:rFonts w:ascii="Tahoma" w:hAnsi="Tahoma" w:cs="Tahoma"/>
              <w:sz w:val="22"/>
              <w:szCs w:val="22"/>
            </w:rPr>
            <w:t xml:space="preserve"> priedas „EBVPD“ (XML formatu);</w:t>
          </w:r>
        </w:p>
        <w:p w:rsidRPr="00E7217D" w:rsidR="00AD7BFA" w:rsidP="004E4612" w:rsidRDefault="00AD7BFA" w14:paraId="282923E4" w14:textId="467F7B21">
          <w:pPr>
            <w:spacing w:after="120" w:line="20" w:lineRule="atLeast"/>
            <w:contextualSpacing/>
            <w:rPr>
              <w:rFonts w:ascii="Tahoma" w:hAnsi="Tahoma" w:cs="Tahoma"/>
              <w:sz w:val="22"/>
              <w:szCs w:val="22"/>
            </w:rPr>
          </w:pPr>
          <w:r w:rsidRPr="00E7217D">
            <w:rPr>
              <w:rFonts w:ascii="Tahoma" w:hAnsi="Tahoma" w:cs="Tahoma"/>
              <w:sz w:val="22"/>
              <w:szCs w:val="22"/>
            </w:rPr>
            <w:t xml:space="preserve">Pirkimo sąlygų </w:t>
          </w:r>
          <w:r w:rsidRPr="00E7217D" w:rsidR="000875D0">
            <w:rPr>
              <w:rFonts w:ascii="Tahoma" w:hAnsi="Tahoma" w:cs="Tahoma"/>
              <w:sz w:val="22"/>
              <w:szCs w:val="22"/>
            </w:rPr>
            <w:t>5</w:t>
          </w:r>
          <w:r w:rsidRPr="00E7217D">
            <w:rPr>
              <w:rFonts w:ascii="Tahoma" w:hAnsi="Tahoma" w:cs="Tahoma"/>
              <w:sz w:val="22"/>
              <w:szCs w:val="22"/>
            </w:rPr>
            <w:t xml:space="preserve"> priedas „Pasiūlymo forma“;</w:t>
          </w:r>
        </w:p>
        <w:p w:rsidRPr="00E7217D" w:rsidR="00AD7BFA" w:rsidP="004E4612" w:rsidRDefault="00AD7BFA" w14:paraId="628EEEA4" w14:textId="4FD19E07">
          <w:pPr>
            <w:spacing w:after="120" w:line="20" w:lineRule="atLeast"/>
            <w:contextualSpacing/>
            <w:rPr>
              <w:rFonts w:ascii="Tahoma" w:hAnsi="Tahoma" w:cs="Tahoma"/>
              <w:sz w:val="22"/>
              <w:szCs w:val="22"/>
            </w:rPr>
          </w:pPr>
          <w:r w:rsidRPr="00E7217D">
            <w:rPr>
              <w:rFonts w:ascii="Tahoma" w:hAnsi="Tahoma" w:cs="Tahoma"/>
              <w:sz w:val="22"/>
              <w:szCs w:val="22"/>
            </w:rPr>
            <w:t xml:space="preserve">Pirkimo sąlygų </w:t>
          </w:r>
          <w:r w:rsidRPr="00E7217D" w:rsidR="000875D0">
            <w:rPr>
              <w:rFonts w:ascii="Tahoma" w:hAnsi="Tahoma" w:cs="Tahoma"/>
              <w:sz w:val="22"/>
              <w:szCs w:val="22"/>
            </w:rPr>
            <w:t>6</w:t>
          </w:r>
          <w:r w:rsidRPr="00E7217D">
            <w:rPr>
              <w:rFonts w:ascii="Tahoma" w:hAnsi="Tahoma" w:cs="Tahoma"/>
              <w:sz w:val="22"/>
              <w:szCs w:val="22"/>
            </w:rPr>
            <w:t xml:space="preserve"> priedas „Sutarties projektas“;</w:t>
          </w:r>
        </w:p>
        <w:p w:rsidRPr="00E7217D" w:rsidR="00AD7BFA" w:rsidP="004E4612" w:rsidRDefault="00AD7BFA" w14:paraId="36A65BF3" w14:textId="4CE09049">
          <w:pPr>
            <w:spacing w:after="120" w:line="20" w:lineRule="atLeast"/>
            <w:contextualSpacing/>
            <w:rPr>
              <w:rFonts w:ascii="Tahoma" w:hAnsi="Tahoma" w:cs="Tahoma"/>
              <w:sz w:val="22"/>
              <w:szCs w:val="22"/>
            </w:rPr>
          </w:pPr>
          <w:r w:rsidRPr="00E7217D">
            <w:rPr>
              <w:rFonts w:ascii="Tahoma" w:hAnsi="Tahoma" w:cs="Tahoma"/>
              <w:sz w:val="22"/>
              <w:szCs w:val="22"/>
            </w:rPr>
            <w:t xml:space="preserve">Pirkimo sąlygų </w:t>
          </w:r>
          <w:r w:rsidRPr="00E7217D" w:rsidR="000875D0">
            <w:rPr>
              <w:rFonts w:ascii="Tahoma" w:hAnsi="Tahoma" w:cs="Tahoma"/>
              <w:sz w:val="22"/>
              <w:szCs w:val="22"/>
            </w:rPr>
            <w:t>7</w:t>
          </w:r>
          <w:r w:rsidRPr="00E7217D">
            <w:rPr>
              <w:rFonts w:ascii="Tahoma" w:hAnsi="Tahoma" w:cs="Tahoma"/>
              <w:sz w:val="22"/>
              <w:szCs w:val="22"/>
            </w:rPr>
            <w:t xml:space="preserve"> priedas „Atitikties deklaracija“</w:t>
          </w:r>
        </w:p>
        <w:p w:rsidRPr="00E7217D" w:rsidR="000875D0" w:rsidP="004E4612" w:rsidRDefault="000875D0" w14:paraId="33CB6E04" w14:textId="4323E6BD">
          <w:pPr>
            <w:spacing w:after="120" w:line="20" w:lineRule="atLeast"/>
            <w:contextualSpacing/>
            <w:rPr>
              <w:rFonts w:ascii="Tahoma" w:hAnsi="Tahoma" w:cs="Tahoma"/>
              <w:sz w:val="22"/>
              <w:szCs w:val="22"/>
            </w:rPr>
          </w:pPr>
          <w:r w:rsidRPr="00E7217D">
            <w:rPr>
              <w:rFonts w:ascii="Tahoma" w:hAnsi="Tahoma" w:cs="Tahoma"/>
              <w:sz w:val="22"/>
              <w:szCs w:val="22"/>
            </w:rPr>
            <w:t xml:space="preserve">Pirkimo sąlygų </w:t>
          </w:r>
          <w:r w:rsidRPr="00E7217D" w:rsidR="00F139EB">
            <w:rPr>
              <w:rFonts w:ascii="Tahoma" w:hAnsi="Tahoma" w:cs="Tahoma"/>
              <w:sz w:val="22"/>
              <w:szCs w:val="22"/>
            </w:rPr>
            <w:t>8</w:t>
          </w:r>
          <w:r w:rsidRPr="00E7217D">
            <w:rPr>
              <w:rFonts w:ascii="Tahoma" w:hAnsi="Tahoma" w:cs="Tahoma"/>
              <w:sz w:val="22"/>
              <w:szCs w:val="22"/>
            </w:rPr>
            <w:t xml:space="preserve"> priedas „Tiekėjų kvalifikacijos reikalavimai ir reikalaujami kokybės bei aplinkos apsaugos vadybos sistemų standartai“;</w:t>
          </w:r>
        </w:p>
        <w:p w:rsidRPr="00E7217D" w:rsidR="00AD7BFA" w:rsidP="004E4612" w:rsidRDefault="00AD7BFA" w14:paraId="416A0242" w14:textId="128DEED0">
          <w:pPr>
            <w:spacing w:after="120" w:line="20" w:lineRule="atLeast"/>
            <w:contextualSpacing/>
            <w:rPr>
              <w:rFonts w:ascii="Tahoma" w:hAnsi="Tahoma" w:cs="Tahoma"/>
              <w:sz w:val="22"/>
              <w:szCs w:val="22"/>
            </w:rPr>
          </w:pPr>
          <w:r w:rsidRPr="00E7217D">
            <w:rPr>
              <w:rFonts w:ascii="Tahoma" w:hAnsi="Tahoma" w:cs="Tahoma"/>
              <w:sz w:val="22"/>
              <w:szCs w:val="22"/>
            </w:rPr>
            <w:t xml:space="preserve">Pirkimo sąlygų </w:t>
          </w:r>
          <w:r w:rsidRPr="00E7217D" w:rsidR="00FD5AE3">
            <w:rPr>
              <w:rFonts w:ascii="Tahoma" w:hAnsi="Tahoma" w:cs="Tahoma"/>
              <w:sz w:val="22"/>
              <w:szCs w:val="22"/>
            </w:rPr>
            <w:t>9</w:t>
          </w:r>
          <w:r w:rsidRPr="00E7217D">
            <w:rPr>
              <w:rFonts w:ascii="Tahoma" w:hAnsi="Tahoma" w:cs="Tahoma"/>
              <w:sz w:val="22"/>
              <w:szCs w:val="22"/>
            </w:rPr>
            <w:t xml:space="preserve"> priedas „Pasiūlymų vertinimo kriterijai ir sąlygos“;</w:t>
          </w:r>
        </w:p>
        <w:p w:rsidRPr="00E7217D" w:rsidR="00AD7BFA" w:rsidP="004E4612" w:rsidRDefault="00AD7BFA" w14:paraId="118092F4" w14:textId="44A7E359">
          <w:pPr>
            <w:spacing w:after="120" w:line="20" w:lineRule="atLeast"/>
            <w:contextualSpacing/>
            <w:rPr>
              <w:rFonts w:ascii="Tahoma" w:hAnsi="Tahoma" w:cs="Tahoma"/>
              <w:sz w:val="22"/>
              <w:szCs w:val="22"/>
            </w:rPr>
          </w:pPr>
          <w:r w:rsidRPr="00E7217D">
            <w:rPr>
              <w:rFonts w:ascii="Tahoma" w:hAnsi="Tahoma" w:cs="Tahoma"/>
              <w:sz w:val="22"/>
              <w:szCs w:val="22"/>
            </w:rPr>
            <w:t xml:space="preserve">Pirkimo sąlygų </w:t>
          </w:r>
          <w:r w:rsidRPr="00E7217D" w:rsidR="00FD5AE3">
            <w:rPr>
              <w:rFonts w:ascii="Tahoma" w:hAnsi="Tahoma" w:cs="Tahoma"/>
              <w:sz w:val="22"/>
              <w:szCs w:val="22"/>
            </w:rPr>
            <w:t>10</w:t>
          </w:r>
          <w:r w:rsidRPr="00E7217D">
            <w:rPr>
              <w:rFonts w:ascii="Tahoma" w:hAnsi="Tahoma" w:cs="Tahoma"/>
              <w:sz w:val="22"/>
              <w:szCs w:val="22"/>
            </w:rPr>
            <w:t xml:space="preserve"> priedas „Tiekėjo /  subtiekėjo deklaracija dėl atitikties Reglamento nuostatoms“;</w:t>
          </w:r>
        </w:p>
        <w:p w:rsidRPr="00E7217D" w:rsidR="00B0438D" w:rsidP="00B0438D" w:rsidRDefault="00B0438D" w14:paraId="159AD1B3" w14:textId="4F32A7F2">
          <w:pPr>
            <w:spacing w:after="120" w:line="20" w:lineRule="atLeast"/>
            <w:contextualSpacing/>
            <w:rPr>
              <w:rFonts w:ascii="Tahoma" w:hAnsi="Tahoma" w:cs="Tahoma"/>
              <w:sz w:val="22"/>
              <w:szCs w:val="22"/>
            </w:rPr>
          </w:pPr>
          <w:r w:rsidRPr="00E7217D">
            <w:rPr>
              <w:rFonts w:ascii="Tahoma" w:hAnsi="Tahoma" w:cs="Tahoma"/>
              <w:sz w:val="22"/>
              <w:szCs w:val="22"/>
            </w:rPr>
            <w:t xml:space="preserve">Pirkimo sąlygų </w:t>
          </w:r>
          <w:r w:rsidRPr="00E7217D" w:rsidR="00FD5AE3">
            <w:rPr>
              <w:rFonts w:ascii="Tahoma" w:hAnsi="Tahoma" w:cs="Tahoma"/>
              <w:sz w:val="22"/>
              <w:szCs w:val="22"/>
            </w:rPr>
            <w:t>11 p</w:t>
          </w:r>
          <w:r w:rsidRPr="00E7217D">
            <w:rPr>
              <w:rFonts w:ascii="Tahoma" w:hAnsi="Tahoma" w:cs="Tahoma"/>
              <w:sz w:val="22"/>
              <w:szCs w:val="22"/>
            </w:rPr>
            <w:t>riedas „Nacionalinio saugumo reikalavimų atitikties deklaracija“;</w:t>
          </w:r>
        </w:p>
        <w:p w:rsidRPr="00E7217D" w:rsidR="00B0438D" w:rsidP="00B0438D" w:rsidRDefault="00B0438D" w14:paraId="0208A361" w14:textId="609A133E">
          <w:pPr>
            <w:spacing w:after="120" w:line="20" w:lineRule="atLeast"/>
            <w:contextualSpacing/>
            <w:rPr>
              <w:rFonts w:ascii="Tahoma" w:hAnsi="Tahoma" w:cs="Tahoma"/>
              <w:sz w:val="22"/>
              <w:szCs w:val="22"/>
            </w:rPr>
          </w:pPr>
          <w:r w:rsidRPr="00E7217D">
            <w:rPr>
              <w:rFonts w:ascii="Tahoma" w:hAnsi="Tahoma" w:cs="Tahoma"/>
              <w:sz w:val="22"/>
              <w:szCs w:val="22"/>
            </w:rPr>
            <w:t xml:space="preserve">Pirkimo sąlygų </w:t>
          </w:r>
          <w:r w:rsidRPr="00E7217D" w:rsidR="00FD5AE3">
            <w:rPr>
              <w:rFonts w:ascii="Tahoma" w:hAnsi="Tahoma" w:cs="Tahoma"/>
              <w:sz w:val="22"/>
              <w:szCs w:val="22"/>
            </w:rPr>
            <w:t>12</w:t>
          </w:r>
          <w:r w:rsidRPr="00E7217D">
            <w:rPr>
              <w:rFonts w:ascii="Tahoma" w:hAnsi="Tahoma" w:cs="Tahoma"/>
              <w:sz w:val="22"/>
              <w:szCs w:val="22"/>
            </w:rPr>
            <w:t xml:space="preserve"> priedas „</w:t>
          </w:r>
          <w:r w:rsidRPr="00E7217D" w:rsidR="008D262E">
            <w:rPr>
              <w:rFonts w:ascii="Tahoma" w:hAnsi="Tahoma" w:cs="Tahoma"/>
              <w:sz w:val="22"/>
              <w:szCs w:val="22"/>
            </w:rPr>
            <w:t>Ekonominio naudingumo skaičiuoklė</w:t>
          </w:r>
          <w:r w:rsidRPr="00E7217D">
            <w:rPr>
              <w:rFonts w:ascii="Tahoma" w:hAnsi="Tahoma" w:cs="Tahoma"/>
              <w:sz w:val="22"/>
              <w:szCs w:val="22"/>
            </w:rPr>
            <w:t>“;</w:t>
          </w:r>
        </w:p>
        <w:p w:rsidRPr="00E7217D" w:rsidR="00B0438D" w:rsidP="00B0438D" w:rsidRDefault="00B0438D" w14:paraId="30CC5E49" w14:textId="595321C9">
          <w:pPr>
            <w:spacing w:after="120" w:line="20" w:lineRule="atLeast"/>
            <w:contextualSpacing/>
            <w:rPr>
              <w:rFonts w:ascii="Tahoma" w:hAnsi="Tahoma" w:cs="Tahoma"/>
              <w:sz w:val="22"/>
              <w:szCs w:val="22"/>
            </w:rPr>
          </w:pPr>
          <w:r w:rsidRPr="00E7217D">
            <w:rPr>
              <w:rFonts w:ascii="Tahoma" w:hAnsi="Tahoma" w:cs="Tahoma"/>
              <w:sz w:val="22"/>
              <w:szCs w:val="22"/>
            </w:rPr>
            <w:t xml:space="preserve">Pirkimo sąlygų </w:t>
          </w:r>
          <w:r w:rsidRPr="00E7217D" w:rsidR="00FD5AE3">
            <w:rPr>
              <w:rFonts w:ascii="Tahoma" w:hAnsi="Tahoma" w:cs="Tahoma"/>
              <w:sz w:val="22"/>
              <w:szCs w:val="22"/>
            </w:rPr>
            <w:t>13</w:t>
          </w:r>
          <w:r w:rsidRPr="00E7217D">
            <w:rPr>
              <w:rFonts w:ascii="Tahoma" w:hAnsi="Tahoma" w:cs="Tahoma"/>
              <w:sz w:val="22"/>
              <w:szCs w:val="22"/>
            </w:rPr>
            <w:t xml:space="preserve"> priedas „</w:t>
          </w:r>
          <w:r w:rsidRPr="00E7217D" w:rsidR="008D262E">
            <w:rPr>
              <w:rFonts w:ascii="Tahoma" w:hAnsi="Tahoma" w:cs="Tahoma"/>
              <w:sz w:val="22"/>
              <w:szCs w:val="22"/>
            </w:rPr>
            <w:t>Informacija apie tiekėją</w:t>
          </w:r>
          <w:r w:rsidRPr="00E7217D">
            <w:rPr>
              <w:rFonts w:ascii="Tahoma" w:hAnsi="Tahoma" w:cs="Tahoma"/>
              <w:sz w:val="22"/>
              <w:szCs w:val="22"/>
            </w:rPr>
            <w:t>“;</w:t>
          </w:r>
        </w:p>
        <w:p w:rsidRPr="00E7217D" w:rsidR="00B0438D" w:rsidP="00B0438D" w:rsidRDefault="00B0438D" w14:paraId="141836F7" w14:textId="7504C4EF">
          <w:pPr>
            <w:spacing w:after="120" w:line="20" w:lineRule="atLeast"/>
            <w:contextualSpacing/>
            <w:rPr>
              <w:rFonts w:ascii="Tahoma" w:hAnsi="Tahoma" w:cs="Tahoma"/>
              <w:sz w:val="22"/>
              <w:szCs w:val="22"/>
            </w:rPr>
          </w:pPr>
          <w:r w:rsidRPr="00E7217D">
            <w:rPr>
              <w:rFonts w:ascii="Tahoma" w:hAnsi="Tahoma" w:cs="Tahoma"/>
              <w:sz w:val="22"/>
              <w:szCs w:val="22"/>
            </w:rPr>
            <w:t xml:space="preserve">Pirkimo sąlygų </w:t>
          </w:r>
          <w:r w:rsidRPr="00E7217D" w:rsidR="00FD5AE3">
            <w:rPr>
              <w:rFonts w:ascii="Tahoma" w:hAnsi="Tahoma" w:cs="Tahoma"/>
              <w:sz w:val="22"/>
              <w:szCs w:val="22"/>
            </w:rPr>
            <w:t>14</w:t>
          </w:r>
          <w:r w:rsidRPr="00E7217D">
            <w:rPr>
              <w:rFonts w:ascii="Tahoma" w:hAnsi="Tahoma" w:cs="Tahoma"/>
              <w:sz w:val="22"/>
              <w:szCs w:val="22"/>
            </w:rPr>
            <w:t xml:space="preserve"> priedas „</w:t>
          </w:r>
          <w:r w:rsidRPr="00E7217D" w:rsidR="008D262E">
            <w:rPr>
              <w:rFonts w:ascii="Tahoma" w:hAnsi="Tahoma" w:cs="Tahoma"/>
              <w:sz w:val="22"/>
              <w:szCs w:val="22"/>
            </w:rPr>
            <w:t>Specialistų sąrašo ir kvalifikacijos reikalavimų atitikties pažymos forma</w:t>
          </w:r>
          <w:r w:rsidRPr="00E7217D">
            <w:rPr>
              <w:rFonts w:ascii="Tahoma" w:hAnsi="Tahoma" w:cs="Tahoma"/>
              <w:sz w:val="22"/>
              <w:szCs w:val="22"/>
            </w:rPr>
            <w:t>“;</w:t>
          </w:r>
        </w:p>
        <w:p w:rsidRPr="00E7217D" w:rsidR="00B0438D" w:rsidP="00B0438D" w:rsidRDefault="00B0438D" w14:paraId="75EF24BE" w14:textId="00B90C9D">
          <w:pPr>
            <w:spacing w:after="120" w:line="20" w:lineRule="atLeast"/>
            <w:contextualSpacing/>
            <w:rPr>
              <w:rFonts w:ascii="Tahoma" w:hAnsi="Tahoma" w:cs="Tahoma"/>
              <w:sz w:val="22"/>
              <w:szCs w:val="22"/>
            </w:rPr>
          </w:pPr>
          <w:r w:rsidRPr="00E7217D">
            <w:rPr>
              <w:rFonts w:ascii="Tahoma" w:hAnsi="Tahoma" w:cs="Tahoma"/>
              <w:sz w:val="22"/>
              <w:szCs w:val="22"/>
            </w:rPr>
            <w:t xml:space="preserve">Pirkimo sąlygų </w:t>
          </w:r>
          <w:r w:rsidRPr="00E7217D" w:rsidR="00FD5AE3">
            <w:rPr>
              <w:rFonts w:ascii="Tahoma" w:hAnsi="Tahoma" w:cs="Tahoma"/>
              <w:sz w:val="22"/>
              <w:szCs w:val="22"/>
            </w:rPr>
            <w:t>15</w:t>
          </w:r>
          <w:r w:rsidRPr="00E7217D">
            <w:rPr>
              <w:rFonts w:ascii="Tahoma" w:hAnsi="Tahoma" w:cs="Tahoma"/>
              <w:sz w:val="22"/>
              <w:szCs w:val="22"/>
            </w:rPr>
            <w:t xml:space="preserve"> priedas „</w:t>
          </w:r>
          <w:r w:rsidRPr="00E7217D" w:rsidR="008D262E">
            <w:rPr>
              <w:rFonts w:ascii="Tahoma" w:hAnsi="Tahoma" w:cs="Tahoma"/>
              <w:sz w:val="22"/>
              <w:szCs w:val="22"/>
            </w:rPr>
            <w:t>Specialistų sąrašo ir kokybinių vertinimo kriterijų atitikties pažymos forma</w:t>
          </w:r>
          <w:r w:rsidRPr="00E7217D">
            <w:rPr>
              <w:rFonts w:ascii="Tahoma" w:hAnsi="Tahoma" w:cs="Tahoma"/>
              <w:sz w:val="22"/>
              <w:szCs w:val="22"/>
            </w:rPr>
            <w:t>“;</w:t>
          </w:r>
        </w:p>
        <w:p w:rsidRPr="00E7217D" w:rsidR="008D262E" w:rsidP="008D262E" w:rsidRDefault="008D262E" w14:paraId="1B8E32A6" w14:textId="610CBB09">
          <w:pPr>
            <w:spacing w:after="120" w:line="20" w:lineRule="atLeast"/>
            <w:contextualSpacing/>
            <w:rPr>
              <w:rFonts w:ascii="Tahoma" w:hAnsi="Tahoma" w:cs="Tahoma"/>
              <w:sz w:val="22"/>
              <w:szCs w:val="22"/>
            </w:rPr>
          </w:pPr>
          <w:r w:rsidRPr="00E7217D">
            <w:rPr>
              <w:rFonts w:ascii="Tahoma" w:hAnsi="Tahoma" w:cs="Tahoma"/>
              <w:sz w:val="22"/>
              <w:szCs w:val="22"/>
            </w:rPr>
            <w:t xml:space="preserve">Pirkimo sąlygų </w:t>
          </w:r>
          <w:r w:rsidRPr="00E7217D" w:rsidR="00FD5AE3">
            <w:rPr>
              <w:rFonts w:ascii="Tahoma" w:hAnsi="Tahoma" w:cs="Tahoma"/>
              <w:sz w:val="22"/>
              <w:szCs w:val="22"/>
            </w:rPr>
            <w:t>16</w:t>
          </w:r>
          <w:r w:rsidRPr="00E7217D">
            <w:rPr>
              <w:rFonts w:ascii="Tahoma" w:hAnsi="Tahoma" w:cs="Tahoma"/>
              <w:sz w:val="22"/>
              <w:szCs w:val="22"/>
            </w:rPr>
            <w:t xml:space="preserve"> priedas „Užsakovo atsiliepimo forma“.</w:t>
          </w:r>
        </w:p>
        <w:p w:rsidR="008D262E" w:rsidP="008D262E" w:rsidRDefault="008D262E" w14:paraId="3939C772" w14:textId="77777777">
          <w:pPr>
            <w:spacing w:after="120" w:line="20" w:lineRule="atLeast"/>
            <w:contextualSpacing/>
            <w:rPr>
              <w:rFonts w:cstheme="minorHAnsi"/>
            </w:rPr>
          </w:pPr>
        </w:p>
        <w:p w:rsidR="008D262E" w:rsidP="00B0438D" w:rsidRDefault="008D262E" w14:paraId="1CBB1B3B" w14:textId="77777777">
          <w:pPr>
            <w:spacing w:after="120" w:line="20" w:lineRule="atLeast"/>
            <w:contextualSpacing/>
            <w:rPr>
              <w:rFonts w:cstheme="minorHAnsi"/>
            </w:rPr>
          </w:pPr>
        </w:p>
        <w:p w:rsidR="00B0438D" w:rsidP="00B0438D" w:rsidRDefault="00B0438D" w14:paraId="2B22A462" w14:textId="77777777">
          <w:pPr>
            <w:spacing w:after="120" w:line="20" w:lineRule="atLeast"/>
            <w:contextualSpacing/>
            <w:rPr>
              <w:rFonts w:cstheme="minorHAnsi"/>
            </w:rPr>
          </w:pPr>
        </w:p>
        <w:p w:rsidRPr="00AD7BFA" w:rsidR="00B0438D" w:rsidP="004E4612" w:rsidRDefault="00B0438D" w14:paraId="74515356" w14:textId="77777777">
          <w:pPr>
            <w:spacing w:after="120" w:line="20" w:lineRule="atLeast"/>
            <w:contextualSpacing/>
            <w:rPr>
              <w:rFonts w:cstheme="minorHAnsi"/>
              <w:color w:val="FF0000"/>
            </w:rPr>
          </w:pPr>
        </w:p>
        <w:p w:rsidR="00AD7BFA" w:rsidP="004E4612" w:rsidRDefault="00AD7BFA" w14:paraId="1071BFC2" w14:textId="77777777">
          <w:pPr>
            <w:spacing w:after="120" w:line="20" w:lineRule="atLeast"/>
            <w:contextualSpacing/>
            <w:rPr>
              <w:rFonts w:cstheme="minorHAnsi"/>
            </w:rPr>
          </w:pPr>
        </w:p>
        <w:p w:rsidRPr="00F0499F" w:rsidR="005F13F0" w:rsidP="004E4612" w:rsidRDefault="001C24BC" w14:paraId="73CCB438" w14:textId="06DB89A5">
          <w:pPr>
            <w:spacing w:after="120" w:line="20" w:lineRule="atLeast"/>
            <w:contextualSpacing/>
            <w:rPr>
              <w:rFonts w:cstheme="minorHAnsi"/>
            </w:rPr>
          </w:pPr>
          <w:r w:rsidRPr="00F0499F">
            <w:rPr>
              <w:rFonts w:cstheme="minorHAnsi"/>
            </w:rPr>
            <w:br w:type="page"/>
          </w:r>
        </w:p>
      </w:sdtContent>
    </w:sdt>
    <w:p w:rsidRPr="00D824AE" w:rsidR="002415C7" w:rsidP="00457163" w:rsidRDefault="00263B34" w14:paraId="7DBFF88B" w14:textId="0FE73970">
      <w:pPr>
        <w:pStyle w:val="Heading1"/>
        <w:numPr>
          <w:ilvl w:val="0"/>
          <w:numId w:val="1"/>
        </w:numPr>
        <w:spacing w:line="20" w:lineRule="atLeast"/>
        <w:ind w:left="567" w:hanging="567"/>
        <w:contextualSpacing/>
        <w:rPr>
          <w:rFonts w:ascii="Tahoma" w:hAnsi="Tahoma" w:cs="Tahoma"/>
        </w:rPr>
      </w:pPr>
      <w:bookmarkStart w:name="_Toc184983112" w:id="0"/>
      <w:bookmarkStart w:name="_Toc335201954" w:id="1"/>
      <w:bookmarkStart w:name="_Toc147739116" w:id="2"/>
      <w:r w:rsidRPr="00D824AE">
        <w:rPr>
          <w:rFonts w:ascii="Tahoma" w:hAnsi="Tahoma" w:cs="Tahoma"/>
        </w:rPr>
        <w:t>Bendra informacija</w:t>
      </w:r>
      <w:bookmarkEnd w:id="0"/>
    </w:p>
    <w:p w:rsidRPr="00F139EB" w:rsidR="002D7F06" w:rsidP="00D824AE" w:rsidRDefault="00D824AE" w14:paraId="16826079" w14:textId="4EDF7367">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hAnsi="Tahoma" w:eastAsia="Calibri" w:cs="Tahoma"/>
          <w:color w:val="000000" w:themeColor="text1"/>
          <w:sz w:val="22"/>
          <w:szCs w:val="22"/>
        </w:rPr>
        <w:t xml:space="preserve">valstybės įmonė Registrų centras, juridinio asmens kodas 124110246, adresas Studentų g. </w:t>
      </w:r>
      <w:r w:rsidRPr="00F139EB">
        <w:rPr>
          <w:rFonts w:ascii="Tahoma" w:hAnsi="Tahoma" w:eastAsia="Calibri" w:cs="Tahoma"/>
          <w:color w:val="000000" w:themeColor="text1"/>
          <w:sz w:val="22"/>
          <w:szCs w:val="22"/>
          <w:lang w:val="en-US"/>
        </w:rPr>
        <w:t>39</w:t>
      </w:r>
      <w:r w:rsidRPr="00F139EB">
        <w:rPr>
          <w:rFonts w:ascii="Tahoma" w:hAnsi="Tahoma" w:eastAsia="Calibri" w:cs="Tahoma"/>
          <w:color w:val="000000" w:themeColor="text1"/>
          <w:sz w:val="22"/>
          <w:szCs w:val="22"/>
        </w:rPr>
        <w:t>, LT-08106 Vilnius, darbo laikas 8:00 – 17:00</w:t>
      </w:r>
      <w:r w:rsidRPr="00F139EB">
        <w:rPr>
          <w:rFonts w:ascii="Tahoma" w:hAnsi="Tahoma" w:eastAsia="Calibri" w:cs="Tahoma"/>
          <w:sz w:val="22"/>
          <w:szCs w:val="22"/>
        </w:rPr>
        <w:t>. Perkančioji organizacija yra PVM mokėtoja.</w:t>
      </w:r>
    </w:p>
    <w:p w:rsidRPr="00F139EB" w:rsidR="002F5F8E" w:rsidP="004909FF" w:rsidRDefault="002F5F8E" w14:paraId="2239DD1B" w14:textId="1E32953E">
      <w:pPr>
        <w:pStyle w:val="ListParagraph"/>
        <w:spacing w:after="0" w:line="240" w:lineRule="auto"/>
        <w:ind w:left="0" w:firstLine="567"/>
        <w:jc w:val="both"/>
        <w:rPr>
          <w:rFonts w:ascii="Tahoma" w:hAnsi="Tahoma" w:eastAsia="Calibri" w:cs="Tahoma"/>
          <w:sz w:val="22"/>
          <w:szCs w:val="22"/>
        </w:rPr>
      </w:pPr>
      <w:r w:rsidRPr="00F139EB">
        <w:rPr>
          <w:rFonts w:ascii="Tahoma" w:hAnsi="Tahoma" w:cs="Tahoma"/>
          <w:color w:val="000000" w:themeColor="text1"/>
          <w:sz w:val="22"/>
          <w:szCs w:val="22"/>
        </w:rPr>
        <w:t>1.</w:t>
      </w:r>
      <w:r w:rsidRPr="00F139EB" w:rsidR="00D824AE">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Pr="00F139EB" w:rsidR="00D824AE">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C80335">
            <w:rPr>
              <w:rFonts w:ascii="Tahoma" w:hAnsi="Tahoma" w:cs="Tahoma"/>
              <w:sz w:val="22"/>
              <w:szCs w:val="22"/>
            </w:rPr>
            <w:t>reikiamų paslaugų centralizuotų pirkimų kataloge nėra</w:t>
          </w:r>
        </w:sdtContent>
      </w:sdt>
    </w:p>
    <w:p w:rsidRPr="00F139EB" w:rsidR="00AA23FB" w:rsidP="00D824AE" w:rsidRDefault="002F5F8E" w14:paraId="62DF64D0" w14:textId="560B59FE">
      <w:pPr>
        <w:spacing w:after="0" w:line="240" w:lineRule="auto"/>
        <w:ind w:firstLine="567"/>
        <w:rPr>
          <w:rFonts w:ascii="Tahoma" w:hAnsi="Tahoma" w:cs="Tahoma"/>
          <w:sz w:val="22"/>
          <w:szCs w:val="22"/>
        </w:rPr>
      </w:pPr>
      <w:r w:rsidRPr="00F139EB">
        <w:rPr>
          <w:rFonts w:ascii="Tahoma" w:hAnsi="Tahoma" w:cs="Tahoma"/>
          <w:sz w:val="22"/>
          <w:szCs w:val="22"/>
        </w:rPr>
        <w:t>1.</w:t>
      </w:r>
      <w:r w:rsidRPr="00F139EB" w:rsidR="00D824AE">
        <w:rPr>
          <w:rFonts w:ascii="Tahoma" w:hAnsi="Tahoma" w:cs="Tahoma"/>
          <w:sz w:val="22"/>
          <w:szCs w:val="22"/>
        </w:rPr>
        <w:t>3</w:t>
      </w:r>
      <w:r w:rsidRPr="00F139EB">
        <w:rPr>
          <w:rFonts w:ascii="Tahoma" w:hAnsi="Tahoma" w:cs="Tahoma"/>
          <w:sz w:val="22"/>
          <w:szCs w:val="22"/>
        </w:rPr>
        <w:t xml:space="preserve">. </w:t>
      </w:r>
      <w:r w:rsidRPr="00F139EB" w:rsidR="00AA23FB">
        <w:rPr>
          <w:rFonts w:ascii="Tahoma" w:hAnsi="Tahoma" w:cs="Tahoma"/>
          <w:sz w:val="22"/>
          <w:szCs w:val="22"/>
        </w:rPr>
        <w:t xml:space="preserve"> </w:t>
      </w:r>
      <w:r w:rsidRPr="00F139EB" w:rsidR="00AA23FB">
        <w:rPr>
          <w:rFonts w:ascii="Tahoma" w:hAnsi="Tahoma" w:eastAsia="Times New Roman" w:cs="Tahoma"/>
          <w:sz w:val="22"/>
          <w:szCs w:val="22"/>
        </w:rPr>
        <w:t>Perkančioji organizacija nerezervuoja teisės dalyvauti pirkime.</w:t>
      </w:r>
    </w:p>
    <w:p w:rsidR="00E32C8E" w:rsidP="00D824AE" w:rsidRDefault="00C447D2" w14:paraId="573233DF" w14:textId="64796FB8">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Pr="00F139EB" w:rsidR="00D824AE">
        <w:rPr>
          <w:rFonts w:ascii="Tahoma" w:hAnsi="Tahoma" w:cs="Tahoma"/>
          <w:sz w:val="22"/>
          <w:szCs w:val="22"/>
        </w:rPr>
        <w:t>4</w:t>
      </w:r>
      <w:r w:rsidRPr="00F139EB">
        <w:rPr>
          <w:rFonts w:ascii="Tahoma" w:hAnsi="Tahoma" w:cs="Tahoma"/>
          <w:sz w:val="22"/>
          <w:szCs w:val="22"/>
        </w:rPr>
        <w:t xml:space="preserve">. </w:t>
      </w:r>
      <w:r w:rsidRPr="00F139EB" w:rsidR="00E32C8E">
        <w:rPr>
          <w:rFonts w:ascii="Tahoma" w:hAnsi="Tahoma" w:cs="Tahoma"/>
          <w:sz w:val="22"/>
          <w:szCs w:val="22"/>
        </w:rPr>
        <w:t xml:space="preserve">Stebėtojai dalyvauti </w:t>
      </w:r>
      <w:r w:rsidRPr="00F139EB" w:rsidR="008A3C98">
        <w:rPr>
          <w:rFonts w:ascii="Tahoma" w:hAnsi="Tahoma" w:cs="Tahoma"/>
          <w:sz w:val="22"/>
          <w:szCs w:val="22"/>
        </w:rPr>
        <w:t>K</w:t>
      </w:r>
      <w:r w:rsidRPr="00F139EB" w:rsidR="00E32C8E">
        <w:rPr>
          <w:rFonts w:ascii="Tahoma" w:hAnsi="Tahoma" w:cs="Tahoma"/>
          <w:sz w:val="22"/>
          <w:szCs w:val="22"/>
        </w:rPr>
        <w:t>omisijos posėdžiuose nėra kviečiami.</w:t>
      </w:r>
    </w:p>
    <w:p w:rsidRPr="00AE7333" w:rsidR="00E35E7C" w:rsidP="00AE7333" w:rsidRDefault="00AE7333" w14:paraId="72B80C87" w14:textId="091C3E51">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Pr="00F139EB" w:rsidR="00D824AE">
        <w:rPr>
          <w:rFonts w:ascii="Tahoma" w:hAnsi="Tahoma" w:cs="Tahoma"/>
          <w:sz w:val="22"/>
          <w:szCs w:val="22"/>
        </w:rPr>
        <w:t xml:space="preserve">Atliekamas žaliasis pirkimas. Pirkimas vykdomas vadovaujantis </w:t>
      </w:r>
      <w:hyperlink w:history="1" r:id="rId13">
        <w:r w:rsidRPr="00F139EB" w:rsidR="00D824AE">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Pr="00F139EB" w:rsidR="00D824AE">
        <w:rPr>
          <w:rFonts w:ascii="Tahoma" w:hAnsi="Tahoma" w:cs="Tahoma"/>
          <w:color w:val="00B050"/>
          <w:sz w:val="22"/>
          <w:szCs w:val="22"/>
        </w:rPr>
        <w:t xml:space="preserve"> </w:t>
      </w:r>
      <w:r w:rsidRPr="00F139EB" w:rsidR="00D824AE">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C80335">
            <w:rPr>
              <w:rFonts w:ascii="Tahoma" w:hAnsi="Tahoma" w:cs="Tahoma"/>
              <w:sz w:val="22"/>
              <w:szCs w:val="22"/>
            </w:rPr>
            <w:t>4.4.3</w:t>
          </w:r>
        </w:sdtContent>
      </w:sdt>
      <w:r w:rsidRPr="00F139EB" w:rsidR="00D824AE">
        <w:rPr>
          <w:rFonts w:ascii="Tahoma" w:hAnsi="Tahoma" w:cs="Tahoma"/>
          <w:i/>
          <w:color w:val="00B050"/>
          <w:sz w:val="22"/>
          <w:szCs w:val="22"/>
        </w:rPr>
        <w:t xml:space="preserve"> </w:t>
      </w:r>
      <w:r w:rsidRPr="00F139EB" w:rsidR="00D824AE">
        <w:rPr>
          <w:rFonts w:ascii="Tahoma" w:hAnsi="Tahoma" w:cs="Tahoma"/>
          <w:sz w:val="22"/>
          <w:szCs w:val="22"/>
        </w:rPr>
        <w:t xml:space="preserve"> papunkčiu (-</w:t>
      </w:r>
      <w:proofErr w:type="spellStart"/>
      <w:r w:rsidRPr="00F139EB" w:rsidR="00D824AE">
        <w:rPr>
          <w:rFonts w:ascii="Tahoma" w:hAnsi="Tahoma" w:cs="Tahoma"/>
          <w:sz w:val="22"/>
          <w:szCs w:val="22"/>
        </w:rPr>
        <w:t>iais</w:t>
      </w:r>
      <w:proofErr w:type="spellEnd"/>
      <w:r w:rsidRPr="00F139EB" w:rsidR="00D824AE">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C80335">
            <w:rPr>
              <w:rFonts w:ascii="Tahoma" w:hAnsi="Tahoma" w:cs="Tahoma"/>
              <w:sz w:val="22"/>
              <w:szCs w:val="22"/>
            </w:rPr>
            <w:t>Techninėje specifikacijoje</w:t>
          </w:r>
        </w:sdtContent>
      </w:sdt>
      <w:r w:rsidR="00E7217D">
        <w:rPr>
          <w:rFonts w:ascii="Tahoma" w:hAnsi="Tahoma" w:cs="Tahoma"/>
          <w:sz w:val="22"/>
          <w:szCs w:val="22"/>
        </w:rPr>
        <w:t>.</w:t>
      </w:r>
      <w:r w:rsidRPr="00F139EB" w:rsidR="00821FE8">
        <w:rPr>
          <w:rFonts w:ascii="Tahoma" w:hAnsi="Tahoma" w:cs="Tahoma"/>
          <w:i/>
          <w:iCs/>
          <w:color w:val="FF0000"/>
          <w:sz w:val="22"/>
          <w:szCs w:val="22"/>
        </w:rPr>
        <w:tab/>
      </w:r>
    </w:p>
    <w:p w:rsidR="00F139EB" w:rsidP="00F139EB" w:rsidRDefault="00D824AE" w14:paraId="6E737545" w14:textId="379F2C88">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r>
      <w:r w:rsidRPr="00F139EB">
        <w:rPr>
          <w:rFonts w:ascii="Tahoma" w:hAnsi="Tahoma" w:cs="Tahoma"/>
          <w:sz w:val="22"/>
          <w:szCs w:val="22"/>
        </w:rPr>
        <w:t>1.</w:t>
      </w:r>
      <w:r w:rsidR="00AE7333">
        <w:rPr>
          <w:rFonts w:ascii="Tahoma" w:hAnsi="Tahoma" w:cs="Tahoma"/>
          <w:sz w:val="22"/>
          <w:szCs w:val="22"/>
        </w:rPr>
        <w:t>6</w:t>
      </w:r>
      <w:r w:rsidRPr="00F139EB">
        <w:rPr>
          <w:rFonts w:ascii="Tahoma" w:hAnsi="Tahoma" w:cs="Tahoma"/>
          <w:sz w:val="22"/>
          <w:szCs w:val="22"/>
        </w:rPr>
        <w:t>.</w:t>
      </w:r>
      <w:r w:rsidRPr="00F139EB" w:rsidR="000A5C88">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C80335">
            <w:rPr>
              <w:rFonts w:ascii="Tahoma" w:hAnsi="Tahoma" w:cs="Tahoma"/>
              <w:b/>
              <w:bCs/>
              <w:sz w:val="22"/>
              <w:szCs w:val="22"/>
            </w:rPr>
            <w:t>Šiame pirkime netaikomi socialiniai kriterijai.</w:t>
          </w:r>
        </w:sdtContent>
      </w:sdt>
      <w:r w:rsidRPr="00F139EB">
        <w:rPr>
          <w:rFonts w:ascii="Tahoma" w:hAnsi="Tahoma" w:cs="Tahoma"/>
          <w:sz w:val="22"/>
          <w:szCs w:val="22"/>
        </w:rPr>
        <w:t xml:space="preserve">  </w:t>
      </w:r>
    </w:p>
    <w:p w:rsidRPr="00F139EB" w:rsidR="00D824AE" w:rsidP="00F139EB" w:rsidRDefault="00F139EB" w14:paraId="4B0A7BB7" w14:textId="0000203A">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Pr="00F139EB" w:rsidR="00D824AE">
        <w:rPr>
          <w:rFonts w:ascii="Tahoma" w:hAnsi="Tahoma" w:eastAsia="Arial" w:cs="Tahoma"/>
          <w:sz w:val="22"/>
          <w:szCs w:val="22"/>
        </w:rPr>
        <w:t>Išankstinis skelbimas apie pirkimą nebuvo paskelbtas.</w:t>
      </w:r>
    </w:p>
    <w:p w:rsidR="00F139EB" w:rsidP="00AE7333" w:rsidRDefault="00015FC9" w14:paraId="71756DE8" w14:textId="77777777">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Pr="00F139EB" w:rsidR="00E32C8E">
        <w:rPr>
          <w:rFonts w:ascii="Tahoma" w:hAnsi="Tahoma" w:cs="Tahoma"/>
          <w:sz w:val="22"/>
          <w:szCs w:val="22"/>
          <w:lang w:eastAsia="en-US"/>
        </w:rPr>
        <w:t>irkime</w:t>
      </w:r>
      <w:r w:rsidRPr="00F139EB" w:rsidR="00F139EB">
        <w:rPr>
          <w:rFonts w:ascii="Tahoma" w:hAnsi="Tahoma" w:cs="Tahoma"/>
          <w:sz w:val="22"/>
          <w:szCs w:val="22"/>
          <w:lang w:eastAsia="en-US"/>
        </w:rPr>
        <w:t xml:space="preserve"> </w:t>
      </w:r>
      <w:r w:rsidRPr="00F139EB" w:rsidR="007A68AD">
        <w:rPr>
          <w:rFonts w:ascii="Tahoma" w:hAnsi="Tahoma" w:cs="Tahoma"/>
          <w:sz w:val="22"/>
          <w:szCs w:val="22"/>
        </w:rPr>
        <w:t>perkančioji</w:t>
      </w:r>
      <w:r w:rsidRPr="00F139EB" w:rsidR="00F139EB">
        <w:rPr>
          <w:rFonts w:ascii="Tahoma" w:hAnsi="Tahoma" w:cs="Tahoma"/>
          <w:sz w:val="22"/>
          <w:szCs w:val="22"/>
        </w:rPr>
        <w:t xml:space="preserve"> </w:t>
      </w:r>
      <w:r w:rsidRPr="00F139EB" w:rsidR="007A68AD">
        <w:rPr>
          <w:rFonts w:ascii="Tahoma" w:hAnsi="Tahoma" w:cs="Tahoma"/>
          <w:sz w:val="22"/>
          <w:szCs w:val="22"/>
        </w:rPr>
        <w:t>organizacija</w:t>
      </w:r>
      <w:r w:rsidRPr="00F139EB" w:rsidR="00E32C8E">
        <w:rPr>
          <w:rFonts w:ascii="Tahoma" w:hAnsi="Tahoma" w:cs="Tahoma"/>
          <w:sz w:val="22"/>
          <w:szCs w:val="22"/>
          <w:lang w:eastAsia="en-US"/>
        </w:rPr>
        <w:t xml:space="preserve"> nenumato skelbti pranešimo dėl savanoriško </w:t>
      </w:r>
      <w:proofErr w:type="spellStart"/>
      <w:r w:rsidRPr="00F139EB" w:rsidR="00E32C8E">
        <w:rPr>
          <w:rFonts w:ascii="Tahoma" w:hAnsi="Tahoma" w:cs="Tahoma"/>
          <w:i/>
          <w:iCs/>
          <w:sz w:val="22"/>
          <w:szCs w:val="22"/>
          <w:lang w:eastAsia="en-US"/>
        </w:rPr>
        <w:t>ex</w:t>
      </w:r>
      <w:proofErr w:type="spellEnd"/>
      <w:r w:rsidRPr="00F139EB" w:rsidR="00E32C8E">
        <w:rPr>
          <w:rFonts w:ascii="Tahoma" w:hAnsi="Tahoma" w:cs="Tahoma"/>
          <w:i/>
          <w:iCs/>
          <w:sz w:val="22"/>
          <w:szCs w:val="22"/>
          <w:lang w:eastAsia="en-US"/>
        </w:rPr>
        <w:t xml:space="preserve"> ante</w:t>
      </w:r>
      <w:r w:rsidRPr="00F139EB" w:rsidR="00E32C8E">
        <w:rPr>
          <w:rFonts w:ascii="Tahoma" w:hAnsi="Tahoma" w:cs="Tahoma"/>
          <w:sz w:val="22"/>
          <w:szCs w:val="22"/>
          <w:lang w:eastAsia="en-US"/>
        </w:rPr>
        <w:t xml:space="preserve"> skaidrumo.</w:t>
      </w:r>
    </w:p>
    <w:p w:rsidR="00F139EB" w:rsidP="00F139EB" w:rsidRDefault="007466F8" w14:paraId="16530050" w14:textId="77777777">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Pr="00F139EB" w:rsidR="00216820">
        <w:rPr>
          <w:rFonts w:ascii="Tahoma" w:hAnsi="Tahoma" w:cs="Tahoma"/>
          <w:sz w:val="22"/>
          <w:szCs w:val="22"/>
        </w:rPr>
        <w:t>ma</w:t>
      </w:r>
      <w:r w:rsidRPr="00F139EB">
        <w:rPr>
          <w:rFonts w:ascii="Tahoma" w:hAnsi="Tahoma" w:cs="Tahoma"/>
          <w:sz w:val="22"/>
          <w:szCs w:val="22"/>
        </w:rPr>
        <w:t xml:space="preserve"> pateikti alternatyvių </w:t>
      </w:r>
      <w:r w:rsidRPr="00F139EB" w:rsidR="00D27E76">
        <w:rPr>
          <w:rFonts w:ascii="Tahoma" w:hAnsi="Tahoma" w:cs="Tahoma"/>
          <w:sz w:val="22"/>
          <w:szCs w:val="22"/>
        </w:rPr>
        <w:t>p</w:t>
      </w:r>
      <w:r w:rsidRPr="00F139EB">
        <w:rPr>
          <w:rFonts w:ascii="Tahoma" w:hAnsi="Tahoma" w:cs="Tahoma"/>
          <w:sz w:val="22"/>
          <w:szCs w:val="22"/>
        </w:rPr>
        <w:t xml:space="preserve">asiūlymų. </w:t>
      </w:r>
    </w:p>
    <w:p w:rsidR="00F139EB" w:rsidP="00F139EB" w:rsidRDefault="004D070C" w14:paraId="7DD3BF8C" w14:textId="77777777">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hAnsi="Tahoma" w:eastAsia="Times New Roman"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rsidRPr="00F139EB" w:rsidR="00E32C8E" w:rsidP="00F139EB" w:rsidRDefault="00E32C8E" w14:paraId="0C002F05" w14:textId="54B34E68">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eastAsia="Arial" w:cs="Tahoma"/>
          <w:color w:val="333333"/>
          <w:sz w:val="22"/>
          <w:szCs w:val="22"/>
        </w:rPr>
        <w:t xml:space="preserve">Bendrosios </w:t>
      </w:r>
      <w:r w:rsidRPr="00F139EB" w:rsidR="007E5F55">
        <w:rPr>
          <w:rFonts w:ascii="Tahoma" w:hAnsi="Tahoma" w:eastAsia="Arial" w:cs="Tahoma"/>
          <w:color w:val="333333"/>
          <w:sz w:val="22"/>
          <w:szCs w:val="22"/>
        </w:rPr>
        <w:t xml:space="preserve">pirkimo </w:t>
      </w:r>
      <w:r w:rsidRPr="00F139EB">
        <w:rPr>
          <w:rFonts w:ascii="Tahoma" w:hAnsi="Tahoma" w:eastAsia="Arial" w:cs="Tahoma"/>
          <w:color w:val="333333"/>
          <w:sz w:val="22"/>
          <w:szCs w:val="22"/>
        </w:rPr>
        <w:t>sąlygos yra neatskiriama ši</w:t>
      </w:r>
      <w:r w:rsidRPr="00F139EB" w:rsidR="00C07F25">
        <w:rPr>
          <w:rFonts w:ascii="Tahoma" w:hAnsi="Tahoma" w:eastAsia="Arial" w:cs="Tahoma"/>
          <w:color w:val="333333"/>
          <w:sz w:val="22"/>
          <w:szCs w:val="22"/>
        </w:rPr>
        <w:t>ų</w:t>
      </w:r>
      <w:r w:rsidRPr="00F139EB">
        <w:rPr>
          <w:rFonts w:ascii="Tahoma" w:hAnsi="Tahoma" w:eastAsia="Arial" w:cs="Tahoma"/>
          <w:color w:val="333333"/>
          <w:sz w:val="22"/>
          <w:szCs w:val="22"/>
        </w:rPr>
        <w:t xml:space="preserve"> </w:t>
      </w:r>
      <w:r w:rsidRPr="00F139EB" w:rsidR="00F4541C">
        <w:rPr>
          <w:rFonts w:ascii="Tahoma" w:hAnsi="Tahoma" w:eastAsia="Arial" w:cs="Tahoma"/>
          <w:color w:val="333333"/>
          <w:sz w:val="22"/>
          <w:szCs w:val="22"/>
        </w:rPr>
        <w:t>p</w:t>
      </w:r>
      <w:r w:rsidRPr="00F139EB">
        <w:rPr>
          <w:rFonts w:ascii="Tahoma" w:hAnsi="Tahoma" w:eastAsia="Arial" w:cs="Tahoma"/>
          <w:color w:val="333333"/>
          <w:sz w:val="22"/>
          <w:szCs w:val="22"/>
        </w:rPr>
        <w:t>irkimo sąlygų dalis.</w:t>
      </w:r>
    </w:p>
    <w:p w:rsidRPr="00D824AE" w:rsidR="00B41C66" w:rsidP="00717DCC" w:rsidRDefault="00507DC9" w14:paraId="5DEDEBC7" w14:textId="1ED44FB6">
      <w:pPr>
        <w:pStyle w:val="Heading1"/>
        <w:spacing w:line="20" w:lineRule="atLeast"/>
        <w:contextualSpacing/>
        <w:rPr>
          <w:rFonts w:ascii="Tahoma" w:hAnsi="Tahoma" w:cs="Tahoma"/>
        </w:rPr>
      </w:pPr>
      <w:bookmarkStart w:name="_Ref39426332" w:id="3"/>
      <w:bookmarkStart w:name="_Ref39426338" w:id="4"/>
      <w:bookmarkStart w:name="_Toc184983113" w:id="5"/>
      <w:bookmarkEnd w:id="1"/>
      <w:r w:rsidRPr="00D824AE">
        <w:rPr>
          <w:rFonts w:ascii="Tahoma" w:hAnsi="Tahoma" w:cs="Tahoma"/>
        </w:rPr>
        <w:t xml:space="preserve">2. </w:t>
      </w:r>
      <w:r w:rsidRPr="00D824AE" w:rsidR="00B41C66">
        <w:rPr>
          <w:rFonts w:ascii="Tahoma" w:hAnsi="Tahoma" w:cs="Tahoma"/>
        </w:rPr>
        <w:t>Pirkimo objektas</w:t>
      </w:r>
      <w:bookmarkEnd w:id="3"/>
      <w:bookmarkEnd w:id="4"/>
      <w:bookmarkEnd w:id="5"/>
    </w:p>
    <w:p w:rsidRPr="003B2AFC" w:rsidR="00B41C66" w:rsidP="003B2AFC" w:rsidRDefault="00D824AE" w14:paraId="0B7B0A50" w14:textId="25527D31">
      <w:pPr>
        <w:pStyle w:val="NoSpacing"/>
        <w:numPr>
          <w:ilvl w:val="1"/>
          <w:numId w:val="5"/>
        </w:numPr>
        <w:spacing w:after="120"/>
        <w:ind w:left="0" w:firstLine="567"/>
        <w:contextualSpacing/>
        <w:jc w:val="both"/>
        <w:rPr>
          <w:rFonts w:ascii="Tahoma" w:hAnsi="Tahoma" w:cs="Tahoma"/>
          <w:color w:val="FF0000"/>
          <w:sz w:val="22"/>
          <w:szCs w:val="22"/>
        </w:rPr>
      </w:pPr>
      <w:r w:rsidRPr="003B2AFC">
        <w:rPr>
          <w:rFonts w:ascii="Tahoma" w:hAnsi="Tahoma" w:eastAsia="Calibri" w:cs="Tahoma"/>
          <w:color w:val="000000" w:themeColor="text1"/>
          <w:sz w:val="22"/>
          <w:szCs w:val="22"/>
        </w:rPr>
        <w:t xml:space="preserve">Perkančioji organizacija numato įsigyti pirkimo </w:t>
      </w:r>
      <w:r w:rsidRPr="003B2AFC">
        <w:rPr>
          <w:rFonts w:ascii="Tahoma" w:hAnsi="Tahoma" w:eastAsia="Calibri"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rsidR="00C80335" w:rsidP="00C80335" w:rsidRDefault="00D824AE" w14:paraId="05787290" w14:textId="77777777">
      <w:pPr>
        <w:pStyle w:val="NoSpacing"/>
        <w:spacing w:after="120"/>
        <w:ind w:firstLine="567"/>
        <w:contextualSpacing/>
        <w:jc w:val="both"/>
        <w:rPr>
          <w:rFonts w:ascii="Tahoma" w:hAnsi="Tahoma" w:eastAsia="Calibri" w:cs="Tahoma"/>
          <w:sz w:val="22"/>
          <w:szCs w:val="22"/>
        </w:rPr>
      </w:pPr>
      <w:r w:rsidRPr="003B2AFC">
        <w:rPr>
          <w:rFonts w:ascii="Tahoma" w:hAnsi="Tahoma" w:cs="Tahoma"/>
          <w:sz w:val="22"/>
          <w:szCs w:val="22"/>
        </w:rPr>
        <w:t xml:space="preserve">2.2. </w:t>
      </w:r>
      <w:r w:rsidRPr="003B2AFC" w:rsidR="00B41C66">
        <w:rPr>
          <w:rFonts w:ascii="Tahoma" w:hAnsi="Tahoma" w:cs="Tahoma"/>
          <w:sz w:val="22"/>
          <w:szCs w:val="22"/>
        </w:rPr>
        <w:t xml:space="preserve">Pirkimo objektas skaidomas į </w:t>
      </w:r>
      <w:r w:rsidR="00C80335">
        <w:rPr>
          <w:rFonts w:ascii="Tahoma" w:hAnsi="Tahoma" w:cs="Tahoma"/>
          <w:color w:val="00B050"/>
          <w:sz w:val="22"/>
          <w:szCs w:val="22"/>
        </w:rPr>
        <w:t>2</w:t>
      </w:r>
      <w:r w:rsidRPr="003B2AFC" w:rsidR="00B41C66">
        <w:rPr>
          <w:rFonts w:ascii="Tahoma" w:hAnsi="Tahoma" w:cs="Tahoma"/>
          <w:i/>
          <w:iCs/>
          <w:color w:val="00B050"/>
          <w:sz w:val="22"/>
          <w:szCs w:val="22"/>
        </w:rPr>
        <w:t xml:space="preserve"> </w:t>
      </w:r>
      <w:r w:rsidRPr="003B2AFC" w:rsidR="00B41C66">
        <w:rPr>
          <w:rFonts w:ascii="Tahoma" w:hAnsi="Tahoma" w:cs="Tahoma"/>
          <w:sz w:val="22"/>
          <w:szCs w:val="22"/>
        </w:rPr>
        <w:t>dalis (-</w:t>
      </w:r>
      <w:proofErr w:type="spellStart"/>
      <w:r w:rsidRPr="003B2AFC" w:rsidR="00B41C66">
        <w:rPr>
          <w:rFonts w:ascii="Tahoma" w:hAnsi="Tahoma" w:cs="Tahoma"/>
          <w:sz w:val="22"/>
          <w:szCs w:val="22"/>
        </w:rPr>
        <w:t>ių</w:t>
      </w:r>
      <w:proofErr w:type="spellEnd"/>
      <w:r w:rsidRPr="003B2AFC" w:rsidR="00B41C66">
        <w:rPr>
          <w:rFonts w:ascii="Tahoma" w:hAnsi="Tahoma" w:cs="Tahoma"/>
          <w:sz w:val="22"/>
          <w:szCs w:val="22"/>
        </w:rPr>
        <w:t xml:space="preserve">), kurių apimtys ir dalykas, reikalavimai </w:t>
      </w:r>
      <w:r w:rsidRPr="003B2AFC" w:rsidR="006D0D4C">
        <w:rPr>
          <w:rFonts w:ascii="Tahoma" w:hAnsi="Tahoma" w:cs="Tahoma"/>
          <w:sz w:val="22"/>
          <w:szCs w:val="22"/>
        </w:rPr>
        <w:t xml:space="preserve">ir techninė specifikacija </w:t>
      </w:r>
      <w:r w:rsidRPr="003B2AFC" w:rsidR="00B41C66">
        <w:rPr>
          <w:rFonts w:ascii="Tahoma" w:hAnsi="Tahoma" w:cs="Tahoma"/>
          <w:sz w:val="22"/>
          <w:szCs w:val="22"/>
        </w:rPr>
        <w:t xml:space="preserve">apibrėžti </w:t>
      </w:r>
      <w:bookmarkStart w:name="_Hlk91152632" w:id="6"/>
      <w:r w:rsidRPr="003B2AFC" w:rsidR="00A80D01">
        <w:rPr>
          <w:rFonts w:ascii="Tahoma" w:hAnsi="Tahoma" w:cs="Tahoma"/>
          <w:sz w:val="22"/>
          <w:szCs w:val="22"/>
        </w:rPr>
        <w:t xml:space="preserve">specialiųjų </w:t>
      </w:r>
      <w:r w:rsidRPr="003B2AFC" w:rsidR="006773B6">
        <w:rPr>
          <w:rFonts w:ascii="Tahoma" w:hAnsi="Tahoma" w:cs="Tahoma"/>
          <w:sz w:val="22"/>
          <w:szCs w:val="22"/>
        </w:rPr>
        <w:t xml:space="preserve">pirkimo sąlygų </w:t>
      </w:r>
      <w:r w:rsidRPr="003B2AFC">
        <w:rPr>
          <w:rFonts w:ascii="Tahoma" w:hAnsi="Tahoma" w:cs="Tahoma"/>
          <w:color w:val="00B050"/>
          <w:sz w:val="22"/>
          <w:szCs w:val="22"/>
        </w:rPr>
        <w:t>2</w:t>
      </w:r>
      <w:r w:rsidRPr="003B2AFC" w:rsidR="00696781">
        <w:rPr>
          <w:rFonts w:ascii="Tahoma" w:hAnsi="Tahoma" w:cs="Tahoma"/>
          <w:color w:val="00B050"/>
          <w:sz w:val="22"/>
          <w:szCs w:val="22"/>
        </w:rPr>
        <w:t xml:space="preserve"> </w:t>
      </w:r>
      <w:r w:rsidRPr="003B2AFC" w:rsidR="006773B6">
        <w:rPr>
          <w:rFonts w:ascii="Tahoma" w:hAnsi="Tahoma" w:cs="Tahoma"/>
          <w:sz w:val="22"/>
          <w:szCs w:val="22"/>
        </w:rPr>
        <w:t>priede</w:t>
      </w:r>
      <w:bookmarkEnd w:id="6"/>
      <w:r w:rsidRPr="003B2AFC" w:rsidR="00B41C66">
        <w:rPr>
          <w:rFonts w:ascii="Tahoma" w:hAnsi="Tahoma" w:cs="Tahoma"/>
          <w:sz w:val="22"/>
          <w:szCs w:val="22"/>
        </w:rPr>
        <w:t>.</w:t>
      </w:r>
      <w:r w:rsidRPr="003B2AFC" w:rsidR="006A3033">
        <w:rPr>
          <w:rFonts w:ascii="Tahoma" w:hAnsi="Tahoma" w:cs="Tahoma"/>
          <w:sz w:val="22"/>
          <w:szCs w:val="22"/>
        </w:rPr>
        <w:t xml:space="preserve"> Perkančioji organizacija </w:t>
      </w:r>
      <w:r w:rsidRPr="003B2AFC" w:rsidR="00111429">
        <w:rPr>
          <w:rFonts w:ascii="Tahoma" w:hAnsi="Tahoma" w:cs="Tahoma"/>
          <w:sz w:val="22"/>
          <w:szCs w:val="22"/>
        </w:rPr>
        <w:t>sudarys</w:t>
      </w:r>
      <w:r w:rsidRPr="003B2AFC" w:rsidR="006A3033">
        <w:rPr>
          <w:rFonts w:ascii="Tahoma" w:hAnsi="Tahoma" w:cs="Tahoma"/>
          <w:sz w:val="22"/>
          <w:szCs w:val="22"/>
        </w:rPr>
        <w:t xml:space="preserve"> </w:t>
      </w:r>
      <w:r w:rsidRPr="003B2AFC" w:rsidR="003F7FE3">
        <w:rPr>
          <w:rFonts w:ascii="Tahoma" w:hAnsi="Tahoma" w:cs="Tahoma"/>
          <w:color w:val="00B050"/>
          <w:sz w:val="22"/>
          <w:szCs w:val="22"/>
        </w:rPr>
        <w:t xml:space="preserve">atskiras sutartis </w:t>
      </w:r>
      <w:r w:rsidRPr="003B2AFC" w:rsidR="006A3033">
        <w:rPr>
          <w:rFonts w:ascii="Tahoma" w:hAnsi="Tahoma" w:cs="Tahoma"/>
          <w:sz w:val="22"/>
          <w:szCs w:val="22"/>
        </w:rPr>
        <w:t xml:space="preserve">dėl </w:t>
      </w:r>
      <w:r w:rsidRPr="003B2AFC" w:rsidR="00111429">
        <w:rPr>
          <w:rFonts w:ascii="Tahoma" w:hAnsi="Tahoma" w:cs="Tahoma"/>
          <w:sz w:val="22"/>
          <w:szCs w:val="22"/>
        </w:rPr>
        <w:t>p</w:t>
      </w:r>
      <w:r w:rsidRPr="003B2AFC" w:rsidR="006A3033">
        <w:rPr>
          <w:rFonts w:ascii="Tahoma" w:hAnsi="Tahoma" w:cs="Tahoma"/>
          <w:sz w:val="22"/>
          <w:szCs w:val="22"/>
        </w:rPr>
        <w:t>irkimo dalių, dėl kurių laimėtoju nustatytas tas pats tiekėjas</w:t>
      </w:r>
      <w:r w:rsidR="00C80335">
        <w:rPr>
          <w:rFonts w:ascii="Tahoma" w:hAnsi="Tahoma" w:cs="Tahoma"/>
          <w:sz w:val="22"/>
          <w:szCs w:val="22"/>
        </w:rPr>
        <w:t>.</w:t>
      </w:r>
    </w:p>
    <w:p w:rsidR="00C80335" w:rsidP="00C80335" w:rsidRDefault="00815D5F" w14:paraId="7EFBA851" w14:textId="77777777">
      <w:pPr>
        <w:pStyle w:val="NoSpacing"/>
        <w:spacing w:after="120"/>
        <w:ind w:firstLine="567"/>
        <w:contextualSpacing/>
        <w:jc w:val="both"/>
        <w:rPr>
          <w:rFonts w:ascii="Tahoma" w:hAnsi="Tahoma" w:cs="Tahoma"/>
          <w:sz w:val="22"/>
          <w:szCs w:val="22"/>
        </w:rPr>
      </w:pPr>
      <w:r w:rsidRPr="003B2AFC">
        <w:rPr>
          <w:rFonts w:ascii="Tahoma" w:hAnsi="Tahoma" w:cs="Tahoma"/>
          <w:sz w:val="22"/>
          <w:szCs w:val="22"/>
        </w:rPr>
        <w:t>2.</w:t>
      </w:r>
      <w:r w:rsidRPr="003B2AFC" w:rsidR="003B0F1F">
        <w:rPr>
          <w:rFonts w:ascii="Tahoma" w:hAnsi="Tahoma" w:cs="Tahoma"/>
          <w:sz w:val="22"/>
          <w:szCs w:val="22"/>
        </w:rPr>
        <w:t>3.</w:t>
      </w:r>
      <w:r w:rsidR="00737A8A">
        <w:rPr>
          <w:rFonts w:ascii="Tahoma" w:hAnsi="Tahoma" w:cs="Tahoma"/>
          <w:sz w:val="22"/>
          <w:szCs w:val="22"/>
        </w:rPr>
        <w:t xml:space="preserve"> </w:t>
      </w:r>
      <w:r w:rsidRPr="00737A8A" w:rsidR="00737A8A">
        <w:rPr>
          <w:rFonts w:ascii="Tahoma" w:hAnsi="Tahoma" w:cs="Tahoma"/>
          <w:sz w:val="22"/>
          <w:szCs w:val="22"/>
        </w:rPr>
        <w:t>Jeigu apibūdinant Pirkimo objektą, techninėje specifikacijoje ar kituose pirkimo dokumentuose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p>
    <w:p w:rsidR="007606C5" w:rsidP="00C80335" w:rsidRDefault="007606C5" w14:paraId="79D80B41" w14:textId="134C08F4">
      <w:pPr>
        <w:pStyle w:val="NoSpacing"/>
        <w:spacing w:after="120"/>
        <w:ind w:firstLine="567"/>
        <w:contextualSpacing/>
        <w:jc w:val="both"/>
        <w:rPr>
          <w:rFonts w:ascii="Tahoma" w:hAnsi="Tahoma" w:cs="Tahoma"/>
          <w:sz w:val="22"/>
          <w:szCs w:val="22"/>
        </w:rPr>
      </w:pPr>
      <w:r>
        <w:rPr>
          <w:rFonts w:ascii="Tahoma" w:hAnsi="Tahoma" w:cs="Tahoma"/>
          <w:sz w:val="22"/>
          <w:szCs w:val="22"/>
        </w:rPr>
        <w:t>2.</w:t>
      </w:r>
      <w:r w:rsidR="00737A8A">
        <w:rPr>
          <w:rFonts w:ascii="Tahoma" w:hAnsi="Tahoma" w:cs="Tahoma"/>
          <w:sz w:val="22"/>
          <w:szCs w:val="22"/>
        </w:rPr>
        <w:t>4</w:t>
      </w:r>
      <w:r>
        <w:rPr>
          <w:rFonts w:ascii="Tahoma" w:hAnsi="Tahoma" w:cs="Tahoma"/>
          <w:sz w:val="22"/>
          <w:szCs w:val="22"/>
        </w:rPr>
        <w:t xml:space="preserve">. </w:t>
      </w:r>
      <w:r w:rsidRPr="007606C5">
        <w:rPr>
          <w:rFonts w:ascii="Tahoma" w:hAnsi="Tahoma" w:cs="Tahoma"/>
          <w:sz w:val="22"/>
          <w:szCs w:val="22"/>
        </w:rPr>
        <w:t>Perkančioji organizacija vykdė rinkos konsultaciją susijusią su šiuo pirkimu. Informacija apie vykdytą rinkos konsultaciją skelbiama</w:t>
      </w:r>
      <w:r w:rsidR="00C80335">
        <w:rPr>
          <w:rFonts w:ascii="Tahoma" w:hAnsi="Tahoma" w:cs="Tahoma"/>
          <w:sz w:val="22"/>
          <w:szCs w:val="22"/>
        </w:rPr>
        <w:t>:</w:t>
      </w:r>
    </w:p>
    <w:p w:rsidR="00C80335" w:rsidP="00C80335" w:rsidRDefault="00C80335" w14:paraId="57A402F0" w14:textId="3C61FC8D">
      <w:pPr>
        <w:pStyle w:val="NoSpacing"/>
        <w:spacing w:after="120"/>
        <w:ind w:firstLine="567"/>
        <w:contextualSpacing/>
        <w:jc w:val="both"/>
        <w:rPr>
          <w:rFonts w:ascii="Tahoma" w:hAnsi="Tahoma" w:cs="Tahoma"/>
          <w:sz w:val="22"/>
          <w:szCs w:val="22"/>
        </w:rPr>
      </w:pPr>
      <w:hyperlink w:history="1" r:id="rId14">
        <w:r w:rsidRPr="00833460">
          <w:rPr>
            <w:rStyle w:val="Hyperlink"/>
            <w:rFonts w:ascii="Tahoma" w:hAnsi="Tahoma" w:cs="Tahoma"/>
            <w:sz w:val="22"/>
            <w:szCs w:val="22"/>
          </w:rPr>
          <w:t>https://viesiejipirkimai.lt/epps/pmc/viewPmc.do?resourceId=2518908</w:t>
        </w:r>
      </w:hyperlink>
    </w:p>
    <w:p w:rsidRPr="00D824AE" w:rsidR="00D22226" w:rsidP="00202323" w:rsidRDefault="00202323" w14:paraId="7B478B03" w14:textId="61CA0F5A">
      <w:pPr>
        <w:pStyle w:val="Heading1"/>
        <w:spacing w:line="20" w:lineRule="atLeast"/>
        <w:contextualSpacing/>
        <w:rPr>
          <w:rFonts w:ascii="Tahoma" w:hAnsi="Tahoma" w:cs="Tahoma"/>
        </w:rPr>
      </w:pPr>
      <w:bookmarkStart w:name="_Toc184983114" w:id="7"/>
      <w:r w:rsidRPr="00D824AE">
        <w:rPr>
          <w:rFonts w:ascii="Tahoma" w:hAnsi="Tahoma" w:cs="Tahoma"/>
        </w:rPr>
        <w:t>3.</w:t>
      </w:r>
      <w:r w:rsidRPr="00D824AE" w:rsidR="00D24970">
        <w:rPr>
          <w:rFonts w:ascii="Tahoma" w:hAnsi="Tahoma" w:cs="Tahoma"/>
        </w:rPr>
        <w:t xml:space="preserve"> </w:t>
      </w:r>
      <w:bookmarkStart w:name="_Ref39427921" w:id="8"/>
      <w:bookmarkStart w:name="_Ref39427927" w:id="9"/>
      <w:bookmarkStart w:name="_Ref39740354" w:id="10"/>
      <w:r w:rsidRPr="00D824AE" w:rsidR="00D22226">
        <w:rPr>
          <w:rFonts w:ascii="Tahoma" w:hAnsi="Tahoma" w:cs="Tahoma"/>
        </w:rPr>
        <w:t>Susitikimai su tiekėjais</w:t>
      </w:r>
      <w:bookmarkEnd w:id="8"/>
      <w:bookmarkEnd w:id="9"/>
      <w:r w:rsidRPr="00D824AE" w:rsidR="003B6924">
        <w:rPr>
          <w:rFonts w:ascii="Tahoma" w:hAnsi="Tahoma" w:cs="Tahoma"/>
        </w:rPr>
        <w:t xml:space="preserve"> ir objekto apžiūra</w:t>
      </w:r>
      <w:bookmarkEnd w:id="7"/>
      <w:bookmarkEnd w:id="10"/>
    </w:p>
    <w:p w:rsidRPr="003B2AFC" w:rsidR="00B176FD" w:rsidP="00EA2E7D" w:rsidRDefault="00862DB8" w14:paraId="3A422005" w14:textId="6035C256">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Pr="003B2AFC" w:rsidR="00B176FD">
        <w:rPr>
          <w:rFonts w:ascii="Tahoma" w:hAnsi="Tahoma" w:cs="Tahoma"/>
          <w:sz w:val="22"/>
          <w:szCs w:val="22"/>
        </w:rPr>
        <w:t xml:space="preserve">Perkančioji organizacija nerengs susitikimo su tiekėjais dėl pirkimo </w:t>
      </w:r>
      <w:r w:rsidRPr="003B2AFC" w:rsidR="004257A5">
        <w:rPr>
          <w:rFonts w:ascii="Tahoma" w:hAnsi="Tahoma" w:cs="Tahoma"/>
          <w:sz w:val="22"/>
          <w:szCs w:val="22"/>
        </w:rPr>
        <w:t>sąlyg</w:t>
      </w:r>
      <w:r w:rsidRPr="003B2AFC" w:rsidR="00B176FD">
        <w:rPr>
          <w:rFonts w:ascii="Tahoma" w:hAnsi="Tahoma" w:cs="Tahoma"/>
          <w:sz w:val="22"/>
          <w:szCs w:val="22"/>
        </w:rPr>
        <w:t>ų</w:t>
      </w:r>
      <w:r w:rsidRPr="003B2AFC" w:rsidR="00946722">
        <w:rPr>
          <w:rFonts w:ascii="Tahoma" w:hAnsi="Tahoma" w:cs="Tahoma"/>
          <w:sz w:val="22"/>
          <w:szCs w:val="22"/>
        </w:rPr>
        <w:t xml:space="preserve"> paaiškinimo</w:t>
      </w:r>
      <w:r w:rsidRPr="003B2AFC" w:rsidR="00B176FD">
        <w:rPr>
          <w:rFonts w:ascii="Tahoma" w:hAnsi="Tahoma" w:cs="Tahoma"/>
          <w:sz w:val="22"/>
          <w:szCs w:val="22"/>
        </w:rPr>
        <w:t>.</w:t>
      </w:r>
    </w:p>
    <w:p w:rsidRPr="003B2AFC" w:rsidR="00BE0587" w:rsidP="00EA2E7D" w:rsidRDefault="00EA2E7D" w14:paraId="24A7FE06" w14:textId="43F190F2">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Pr="003B2AFC" w:rsidR="00BE0587">
        <w:rPr>
          <w:rFonts w:ascii="Tahoma" w:hAnsi="Tahoma" w:cs="Tahoma" w:eastAsiaTheme="minorHAnsi"/>
          <w:sz w:val="22"/>
          <w:szCs w:val="22"/>
          <w:lang w:eastAsia="en-US"/>
        </w:rPr>
        <w:t>P</w:t>
      </w:r>
      <w:r w:rsidRPr="003B2AFC" w:rsidR="00BE0587">
        <w:rPr>
          <w:rFonts w:ascii="Tahoma" w:hAnsi="Tahoma" w:cs="Tahoma"/>
          <w:sz w:val="22"/>
          <w:szCs w:val="22"/>
        </w:rPr>
        <w:t>erkančioji organizacija nerengs objekto apžiūros.</w:t>
      </w:r>
    </w:p>
    <w:p w:rsidRPr="00D824AE" w:rsidR="00C94B9F" w:rsidP="003B2AFC" w:rsidRDefault="00AD57B1" w14:paraId="6443D2FF" w14:textId="040A41C9">
      <w:pPr>
        <w:pStyle w:val="Heading1"/>
        <w:spacing w:line="20" w:lineRule="atLeast"/>
        <w:contextualSpacing/>
        <w:jc w:val="both"/>
        <w:rPr>
          <w:rFonts w:ascii="Tahoma" w:hAnsi="Tahoma" w:cs="Tahoma"/>
        </w:rPr>
      </w:pPr>
      <w:bookmarkStart w:name="_Ref39473754" w:id="11"/>
      <w:bookmarkStart w:name="_Ref39473761" w:id="12"/>
      <w:bookmarkStart w:name="_Ref39474188" w:id="13"/>
      <w:bookmarkStart w:name="_Toc184983115" w:id="14"/>
      <w:r w:rsidRPr="00D824AE">
        <w:rPr>
          <w:rFonts w:ascii="Tahoma" w:hAnsi="Tahoma" w:cs="Tahoma"/>
        </w:rPr>
        <w:t xml:space="preserve">4. </w:t>
      </w:r>
      <w:r w:rsidRPr="00D824AE" w:rsidR="00173ACB">
        <w:rPr>
          <w:rFonts w:ascii="Tahoma" w:hAnsi="Tahoma" w:cs="Tahoma"/>
        </w:rPr>
        <w:t>Tiekėjų pašalinimo pagrindai</w:t>
      </w:r>
      <w:bookmarkEnd w:id="11"/>
      <w:bookmarkEnd w:id="12"/>
      <w:bookmarkEnd w:id="13"/>
      <w:r w:rsidRPr="00D824AE" w:rsidR="00975F1F">
        <w:rPr>
          <w:rFonts w:ascii="Tahoma" w:hAnsi="Tahoma" w:cs="Tahoma"/>
        </w:rPr>
        <w:t xml:space="preserve"> ir kvalifikacijos reikalavimai</w:t>
      </w:r>
      <w:bookmarkEnd w:id="14"/>
    </w:p>
    <w:p w:rsidRPr="003B2AFC" w:rsidR="002C5249" w:rsidP="127DD6E8" w:rsidRDefault="009D2F13" w14:paraId="23B058CE" w14:textId="2F445716">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Pr="003B2AFC" w:rsidR="002C5249">
        <w:rPr>
          <w:rFonts w:ascii="Tahoma" w:hAnsi="Tahoma" w:cs="Tahoma"/>
          <w:sz w:val="22"/>
          <w:szCs w:val="22"/>
        </w:rPr>
        <w:t>Reikalavimai dėl tiekėjo ir</w:t>
      </w:r>
      <w:bookmarkStart w:name="_Hlk41039660" w:id="15"/>
      <w:r w:rsidRPr="003B2AFC" w:rsidR="00942379">
        <w:rPr>
          <w:rFonts w:ascii="Tahoma" w:hAnsi="Tahoma" w:cs="Tahoma"/>
          <w:sz w:val="22"/>
          <w:szCs w:val="22"/>
        </w:rPr>
        <w:t xml:space="preserve"> </w:t>
      </w:r>
      <w:r w:rsidRPr="003B2AFC" w:rsidR="002C5249">
        <w:rPr>
          <w:rFonts w:ascii="Tahoma" w:hAnsi="Tahoma" w:cs="Tahoma"/>
          <w:sz w:val="22"/>
          <w:szCs w:val="22"/>
        </w:rPr>
        <w:t>subtiekėjų</w:t>
      </w:r>
      <w:r w:rsidRPr="003B2AFC" w:rsidR="00942379">
        <w:rPr>
          <w:rFonts w:ascii="Tahoma" w:hAnsi="Tahoma" w:cs="Tahoma"/>
          <w:sz w:val="22"/>
          <w:szCs w:val="22"/>
        </w:rPr>
        <w:t xml:space="preserve"> (jei taikoma)</w:t>
      </w:r>
      <w:r w:rsidRPr="003B2AFC" w:rsidR="00953F2B">
        <w:rPr>
          <w:rFonts w:ascii="Tahoma" w:hAnsi="Tahoma" w:cs="Tahoma"/>
          <w:sz w:val="22"/>
          <w:szCs w:val="22"/>
        </w:rPr>
        <w:t xml:space="preserve">, </w:t>
      </w:r>
      <w:r w:rsidRPr="003B2AFC" w:rsidR="007F34C7">
        <w:rPr>
          <w:rFonts w:ascii="Tahoma" w:hAnsi="Tahoma" w:cs="Tahoma"/>
          <w:sz w:val="22"/>
          <w:szCs w:val="22"/>
        </w:rPr>
        <w:t>ūkio subjektų, kurių pajėgumais tiekėjas remiasi,</w:t>
      </w:r>
      <w:r w:rsidRPr="003B2AFC" w:rsidR="002C5249">
        <w:rPr>
          <w:rFonts w:ascii="Tahoma" w:hAnsi="Tahoma" w:cs="Tahoma"/>
          <w:sz w:val="22"/>
          <w:szCs w:val="22"/>
        </w:rPr>
        <w:t xml:space="preserve"> </w:t>
      </w:r>
      <w:bookmarkEnd w:id="15"/>
      <w:r w:rsidRPr="003B2AFC" w:rsidR="002C5249">
        <w:rPr>
          <w:rFonts w:ascii="Tahoma" w:hAnsi="Tahoma" w:cs="Tahoma"/>
          <w:sz w:val="22"/>
          <w:szCs w:val="22"/>
        </w:rPr>
        <w:t xml:space="preserve">pašalinimo pagrindų nebuvimo bei jų nebuvimą patvirtinantys dokumentai nurodyti </w:t>
      </w:r>
      <w:r w:rsidRPr="003B2AFC" w:rsidR="006A737F">
        <w:rPr>
          <w:rFonts w:ascii="Tahoma" w:hAnsi="Tahoma" w:cs="Tahoma"/>
          <w:sz w:val="22"/>
          <w:szCs w:val="22"/>
        </w:rPr>
        <w:t xml:space="preserve">specialiųjų </w:t>
      </w:r>
      <w:r w:rsidRPr="003B2AFC" w:rsidR="006A737F">
        <w:rPr>
          <w:rFonts w:ascii="Tahoma" w:hAnsi="Tahoma" w:eastAsia="Calibri" w:cs="Tahoma"/>
          <w:sz w:val="22"/>
          <w:szCs w:val="22"/>
        </w:rPr>
        <w:t>p</w:t>
      </w:r>
      <w:r w:rsidRPr="003B2AFC" w:rsidR="00551FA7">
        <w:rPr>
          <w:rFonts w:ascii="Tahoma" w:hAnsi="Tahoma" w:eastAsia="Calibri" w:cs="Tahoma"/>
          <w:sz w:val="22"/>
          <w:szCs w:val="22"/>
        </w:rPr>
        <w:t xml:space="preserve">irkimo </w:t>
      </w:r>
      <w:r w:rsidRPr="003B2AFC" w:rsidR="006773B6">
        <w:rPr>
          <w:rFonts w:ascii="Tahoma" w:hAnsi="Tahoma" w:eastAsia="Calibri" w:cs="Tahoma"/>
          <w:sz w:val="22"/>
          <w:szCs w:val="22"/>
        </w:rPr>
        <w:t xml:space="preserve">sąlygų </w:t>
      </w:r>
      <w:r w:rsidRPr="003B2AFC" w:rsidR="00BE45CA">
        <w:rPr>
          <w:rFonts w:ascii="Tahoma" w:hAnsi="Tahoma" w:cs="Tahoma"/>
          <w:color w:val="00B050"/>
          <w:sz w:val="22"/>
          <w:szCs w:val="22"/>
        </w:rPr>
        <w:t>3</w:t>
      </w:r>
      <w:r w:rsidRPr="003B2AFC" w:rsidR="00984B02">
        <w:rPr>
          <w:rFonts w:ascii="Tahoma" w:hAnsi="Tahoma" w:cs="Tahoma"/>
          <w:color w:val="00B050"/>
          <w:sz w:val="22"/>
          <w:szCs w:val="22"/>
        </w:rPr>
        <w:t xml:space="preserve"> </w:t>
      </w:r>
      <w:r w:rsidRPr="003B2AFC" w:rsidR="006773B6">
        <w:rPr>
          <w:rFonts w:ascii="Tahoma" w:hAnsi="Tahoma" w:eastAsia="Calibri" w:cs="Tahoma"/>
          <w:sz w:val="22"/>
          <w:szCs w:val="22"/>
        </w:rPr>
        <w:t>priede</w:t>
      </w:r>
      <w:r w:rsidRPr="003B2AFC" w:rsidR="002C5249">
        <w:rPr>
          <w:rFonts w:ascii="Tahoma" w:hAnsi="Tahoma" w:cs="Tahoma"/>
          <w:sz w:val="22"/>
          <w:szCs w:val="22"/>
        </w:rPr>
        <w:t xml:space="preserve">. </w:t>
      </w:r>
    </w:p>
    <w:p w:rsidRPr="003B2AFC" w:rsidR="007B6F6D" w:rsidP="00681653" w:rsidRDefault="00970624" w14:paraId="34E32D48" w14:textId="1301436E">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Pr="003B2AFC" w:rsidR="00681653">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031F59">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rsidRPr="00D824AE" w:rsidR="00A000BE" w:rsidP="0037632B" w:rsidRDefault="00D24970" w14:paraId="69D62E2B" w14:textId="7F94BB77">
      <w:pPr>
        <w:pStyle w:val="Heading1"/>
        <w:tabs>
          <w:tab w:val="left" w:pos="567"/>
        </w:tabs>
        <w:spacing w:after="0"/>
        <w:contextualSpacing/>
        <w:jc w:val="both"/>
        <w:rPr>
          <w:rFonts w:ascii="Tahoma" w:hAnsi="Tahoma" w:cs="Tahoma"/>
        </w:rPr>
      </w:pPr>
      <w:bookmarkStart w:name="_Toc184983116" w:id="16"/>
      <w:r w:rsidRPr="00D824AE">
        <w:rPr>
          <w:rFonts w:ascii="Tahoma" w:hAnsi="Tahoma" w:cs="Tahoma"/>
        </w:rPr>
        <w:t>5</w:t>
      </w:r>
      <w:r w:rsidRPr="00D824AE" w:rsidR="001E3D5A">
        <w:rPr>
          <w:rFonts w:ascii="Tahoma" w:hAnsi="Tahoma" w:cs="Tahoma"/>
        </w:rPr>
        <w:t>.</w:t>
      </w:r>
      <w:r w:rsidRPr="00D824AE" w:rsidR="009743D3">
        <w:rPr>
          <w:rFonts w:ascii="Tahoma" w:hAnsi="Tahoma" w:cs="Tahoma"/>
        </w:rPr>
        <w:t xml:space="preserve">Reikalavimai, susiję su nacionaliniu saugumu </w:t>
      </w:r>
      <w:bookmarkEnd w:id="16"/>
    </w:p>
    <w:p w:rsidRPr="00C80335" w:rsidR="00DF3DDF" w:rsidP="007872CB" w:rsidRDefault="00D24970" w14:paraId="2FC7443C" w14:textId="4EE9EE87">
      <w:pPr>
        <w:spacing w:after="0" w:line="240" w:lineRule="auto"/>
        <w:ind w:firstLine="567"/>
        <w:jc w:val="both"/>
        <w:rPr>
          <w:rFonts w:ascii="Tahoma" w:hAnsi="Tahoma" w:cs="Tahoma"/>
          <w:sz w:val="22"/>
          <w:szCs w:val="22"/>
        </w:rPr>
      </w:pPr>
      <w:r w:rsidRPr="00C80335">
        <w:rPr>
          <w:rFonts w:ascii="Tahoma" w:hAnsi="Tahoma" w:cs="Tahoma"/>
        </w:rPr>
        <w:t>5</w:t>
      </w:r>
      <w:r w:rsidRPr="00C80335" w:rsidR="0037632B">
        <w:rPr>
          <w:rFonts w:ascii="Tahoma" w:hAnsi="Tahoma" w:cs="Tahoma"/>
        </w:rPr>
        <w:t xml:space="preserve">.1. </w:t>
      </w:r>
      <w:r w:rsidRPr="00C80335" w:rsidR="00DF3DDF">
        <w:rPr>
          <w:rFonts w:ascii="Tahoma" w:hAnsi="Tahoma" w:cs="Tahoma"/>
          <w:sz w:val="22"/>
          <w:szCs w:val="22"/>
        </w:rPr>
        <w:t xml:space="preserve">Pirkimui taikomos Reglamento nuostatos. </w:t>
      </w:r>
      <w:r w:rsidRPr="00C80335" w:rsidR="00FD6EE2">
        <w:rPr>
          <w:rFonts w:ascii="Tahoma" w:hAnsi="Tahoma" w:cs="Tahoma"/>
          <w:sz w:val="22"/>
          <w:szCs w:val="22"/>
        </w:rPr>
        <w:t xml:space="preserve">Kartu su </w:t>
      </w:r>
      <w:r w:rsidRPr="00C80335" w:rsidR="00E3566E">
        <w:rPr>
          <w:rFonts w:ascii="Tahoma" w:hAnsi="Tahoma" w:cs="Tahoma"/>
          <w:sz w:val="22"/>
          <w:szCs w:val="22"/>
        </w:rPr>
        <w:t>p</w:t>
      </w:r>
      <w:r w:rsidRPr="00C80335" w:rsidR="00FD6EE2">
        <w:rPr>
          <w:rFonts w:ascii="Tahoma" w:hAnsi="Tahoma" w:cs="Tahoma"/>
          <w:sz w:val="22"/>
          <w:szCs w:val="22"/>
        </w:rPr>
        <w:t>asiūlymu tiekėjas</w:t>
      </w:r>
      <w:r w:rsidRPr="00C80335" w:rsidR="00B070AB">
        <w:rPr>
          <w:rFonts w:ascii="Tahoma" w:hAnsi="Tahoma" w:cs="Tahoma"/>
          <w:sz w:val="22"/>
          <w:szCs w:val="22"/>
        </w:rPr>
        <w:t xml:space="preserve">, </w:t>
      </w:r>
      <w:r w:rsidRPr="00C80335" w:rsidR="00527F48">
        <w:rPr>
          <w:rFonts w:ascii="Tahoma" w:hAnsi="Tahoma" w:cs="Tahoma"/>
          <w:sz w:val="22"/>
          <w:szCs w:val="22"/>
        </w:rPr>
        <w:t xml:space="preserve">jo pasitelkiamas </w:t>
      </w:r>
      <w:r w:rsidRPr="00C80335" w:rsidR="00B070AB">
        <w:rPr>
          <w:rFonts w:ascii="Tahoma" w:hAnsi="Tahoma" w:cs="Tahoma"/>
          <w:sz w:val="22"/>
          <w:szCs w:val="22"/>
        </w:rPr>
        <w:t>subtiekėjas, tiekėjų grupės narys, ūkio subjektas, kurio pajėgumais tiekėjas remiasi</w:t>
      </w:r>
      <w:r w:rsidRPr="00C80335" w:rsidR="00FD6EE2">
        <w:rPr>
          <w:rFonts w:ascii="Tahoma" w:hAnsi="Tahoma" w:cs="Tahoma"/>
          <w:sz w:val="22"/>
          <w:szCs w:val="22"/>
        </w:rPr>
        <w:t xml:space="preserve"> turi pateikti</w:t>
      </w:r>
      <w:r w:rsidRPr="00C80335" w:rsidR="00B96756">
        <w:rPr>
          <w:rFonts w:ascii="Tahoma" w:hAnsi="Tahoma" w:cs="Tahoma"/>
          <w:sz w:val="22"/>
          <w:szCs w:val="22"/>
        </w:rPr>
        <w:t xml:space="preserve"> </w:t>
      </w:r>
      <w:r w:rsidRPr="00C80335" w:rsidR="00B24708">
        <w:rPr>
          <w:rFonts w:ascii="Tahoma" w:hAnsi="Tahoma" w:cs="Tahoma"/>
          <w:sz w:val="22"/>
          <w:szCs w:val="22"/>
        </w:rPr>
        <w:t xml:space="preserve">užpildytą </w:t>
      </w:r>
      <w:r w:rsidRPr="00C80335" w:rsidR="0063163D">
        <w:rPr>
          <w:rFonts w:ascii="Tahoma" w:hAnsi="Tahoma" w:cs="Tahoma"/>
          <w:sz w:val="22"/>
          <w:szCs w:val="22"/>
        </w:rPr>
        <w:t>deklaracij</w:t>
      </w:r>
      <w:r w:rsidRPr="00C80335" w:rsidR="00FD6EE2">
        <w:rPr>
          <w:rFonts w:ascii="Tahoma" w:hAnsi="Tahoma" w:cs="Tahoma"/>
          <w:sz w:val="22"/>
          <w:szCs w:val="22"/>
        </w:rPr>
        <w:t>ą</w:t>
      </w:r>
      <w:r w:rsidRPr="00C80335" w:rsidR="0063163D">
        <w:rPr>
          <w:rFonts w:ascii="Tahoma" w:hAnsi="Tahoma" w:cs="Tahoma"/>
          <w:sz w:val="22"/>
          <w:szCs w:val="22"/>
        </w:rPr>
        <w:t xml:space="preserve"> </w:t>
      </w:r>
      <w:r w:rsidRPr="00C80335" w:rsidR="00FD6EE2">
        <w:rPr>
          <w:rFonts w:ascii="Tahoma" w:hAnsi="Tahoma" w:cs="Tahoma"/>
          <w:sz w:val="22"/>
          <w:szCs w:val="22"/>
        </w:rPr>
        <w:t xml:space="preserve">dėl </w:t>
      </w:r>
      <w:r w:rsidRPr="00C80335" w:rsidR="0078453C">
        <w:rPr>
          <w:rFonts w:ascii="Tahoma" w:hAnsi="Tahoma" w:cs="Tahoma"/>
          <w:sz w:val="22"/>
          <w:szCs w:val="22"/>
        </w:rPr>
        <w:t>(ne)atitikties Reglamento nuostatoms</w:t>
      </w:r>
      <w:r w:rsidRPr="00C80335" w:rsidR="0063163D">
        <w:rPr>
          <w:rFonts w:ascii="Tahoma" w:hAnsi="Tahoma" w:cs="Tahoma"/>
          <w:sz w:val="22"/>
          <w:szCs w:val="22"/>
        </w:rPr>
        <w:t xml:space="preserve">, kuri pateikta </w:t>
      </w:r>
      <w:r w:rsidRPr="00C80335" w:rsidR="006A737F">
        <w:rPr>
          <w:rFonts w:ascii="Tahoma" w:hAnsi="Tahoma" w:cs="Tahoma"/>
          <w:sz w:val="22"/>
          <w:szCs w:val="22"/>
        </w:rPr>
        <w:t>specialiųjų p</w:t>
      </w:r>
      <w:r w:rsidRPr="00C80335" w:rsidR="00551FA7">
        <w:rPr>
          <w:rFonts w:ascii="Tahoma" w:hAnsi="Tahoma" w:cs="Tahoma"/>
          <w:sz w:val="22"/>
          <w:szCs w:val="22"/>
        </w:rPr>
        <w:t xml:space="preserve">irkimo </w:t>
      </w:r>
      <w:r w:rsidRPr="00C80335" w:rsidR="0063163D">
        <w:rPr>
          <w:rFonts w:ascii="Tahoma" w:hAnsi="Tahoma" w:cs="Tahoma"/>
          <w:sz w:val="22"/>
          <w:szCs w:val="22"/>
        </w:rPr>
        <w:t xml:space="preserve">sąlygų </w:t>
      </w:r>
      <w:r w:rsidRPr="00C80335" w:rsidR="00C80335">
        <w:rPr>
          <w:rFonts w:ascii="Tahoma" w:hAnsi="Tahoma" w:cs="Tahoma"/>
          <w:sz w:val="22"/>
          <w:szCs w:val="22"/>
        </w:rPr>
        <w:t>10</w:t>
      </w:r>
      <w:r w:rsidRPr="00C80335" w:rsidR="007A15EC">
        <w:rPr>
          <w:rFonts w:ascii="Tahoma" w:hAnsi="Tahoma" w:cs="Tahoma"/>
          <w:sz w:val="22"/>
          <w:szCs w:val="22"/>
        </w:rPr>
        <w:t xml:space="preserve"> priede</w:t>
      </w:r>
      <w:r w:rsidRPr="00C80335" w:rsidR="00B24708">
        <w:rPr>
          <w:rFonts w:ascii="Tahoma" w:hAnsi="Tahoma" w:cs="Tahoma"/>
          <w:sz w:val="22"/>
          <w:szCs w:val="22"/>
        </w:rPr>
        <w:t>.</w:t>
      </w:r>
      <w:r w:rsidRPr="00C80335" w:rsidR="00B852B7">
        <w:rPr>
          <w:rFonts w:ascii="Tahoma" w:hAnsi="Tahoma" w:cs="Tahoma"/>
          <w:sz w:val="22"/>
          <w:szCs w:val="22"/>
        </w:rPr>
        <w:t xml:space="preserve"> Kilus abejonių dėl </w:t>
      </w:r>
      <w:r w:rsidRPr="00C80335" w:rsidR="007349E0">
        <w:rPr>
          <w:rFonts w:ascii="Tahoma" w:hAnsi="Tahoma" w:cs="Tahoma"/>
          <w:sz w:val="22"/>
          <w:szCs w:val="22"/>
        </w:rPr>
        <w:t>tiekėjo (ne)atitikties Reglamento nuostatoms</w:t>
      </w:r>
      <w:r w:rsidRPr="00C80335" w:rsidR="0012639E">
        <w:rPr>
          <w:rFonts w:ascii="Tahoma" w:hAnsi="Tahoma" w:cs="Tahoma"/>
          <w:sz w:val="22"/>
          <w:szCs w:val="22"/>
        </w:rPr>
        <w:t xml:space="preserve">, perkančioji organizacija </w:t>
      </w:r>
      <w:r w:rsidRPr="00C80335" w:rsidR="006D5E06">
        <w:rPr>
          <w:rFonts w:ascii="Tahoma" w:hAnsi="Tahoma" w:cs="Tahoma"/>
          <w:sz w:val="22"/>
          <w:szCs w:val="22"/>
        </w:rPr>
        <w:t xml:space="preserve">iš galimo laimėtojo </w:t>
      </w:r>
      <w:r w:rsidRPr="00C80335" w:rsidR="0012639E">
        <w:rPr>
          <w:rFonts w:ascii="Tahoma" w:hAnsi="Tahoma" w:cs="Tahoma"/>
          <w:sz w:val="22"/>
          <w:szCs w:val="22"/>
        </w:rPr>
        <w:t xml:space="preserve">prašys pateikti </w:t>
      </w:r>
      <w:r w:rsidRPr="00C80335" w:rsidR="007349E0">
        <w:rPr>
          <w:rFonts w:ascii="Tahoma" w:hAnsi="Tahoma" w:cs="Tahoma"/>
          <w:sz w:val="22"/>
          <w:szCs w:val="22"/>
        </w:rPr>
        <w:t>dokumentus, įrodančius deklaracijoje pateiktų duomenų teisingumą.</w:t>
      </w:r>
    </w:p>
    <w:p w:rsidRPr="00C80335" w:rsidR="002A637A" w:rsidP="007872CB" w:rsidRDefault="00D24970" w14:paraId="05E7CB20" w14:textId="74CCB0EB">
      <w:pPr>
        <w:spacing w:after="0" w:line="240" w:lineRule="auto"/>
        <w:ind w:firstLine="567"/>
        <w:jc w:val="both"/>
        <w:rPr>
          <w:rFonts w:ascii="Tahoma" w:hAnsi="Tahoma" w:cs="Tahoma"/>
          <w:sz w:val="22"/>
          <w:szCs w:val="22"/>
        </w:rPr>
      </w:pPr>
      <w:r w:rsidRPr="00C80335">
        <w:rPr>
          <w:rFonts w:ascii="Tahoma" w:hAnsi="Tahoma" w:cs="Tahoma"/>
          <w:sz w:val="22"/>
          <w:szCs w:val="22"/>
        </w:rPr>
        <w:t>5</w:t>
      </w:r>
      <w:r w:rsidRPr="00C80335" w:rsidR="002A637A">
        <w:rPr>
          <w:rFonts w:ascii="Tahoma" w:hAnsi="Tahoma" w:cs="Tahoma"/>
          <w:sz w:val="22"/>
          <w:szCs w:val="22"/>
        </w:rPr>
        <w:t xml:space="preserve">.2. </w:t>
      </w:r>
      <w:r w:rsidRPr="00C80335" w:rsidR="00CF14EB">
        <w:rPr>
          <w:rFonts w:ascii="Tahoma" w:hAnsi="Tahoma" w:cs="Tahoma"/>
          <w:sz w:val="22"/>
          <w:szCs w:val="22"/>
        </w:rPr>
        <w:t>Perkanči</w:t>
      </w:r>
      <w:r w:rsidRPr="00C80335" w:rsidR="00C727CF">
        <w:rPr>
          <w:rFonts w:ascii="Tahoma" w:hAnsi="Tahoma" w:cs="Tahoma"/>
          <w:sz w:val="22"/>
          <w:szCs w:val="22"/>
        </w:rPr>
        <w:t xml:space="preserve">oji </w:t>
      </w:r>
      <w:r w:rsidRPr="00C80335" w:rsidR="00CF14EB">
        <w:rPr>
          <w:rFonts w:ascii="Tahoma" w:hAnsi="Tahoma" w:cs="Tahoma"/>
          <w:sz w:val="22"/>
          <w:szCs w:val="22"/>
        </w:rPr>
        <w:t>organizacija nustačius</w:t>
      </w:r>
      <w:r w:rsidRPr="00C80335" w:rsidR="00C727CF">
        <w:rPr>
          <w:rFonts w:ascii="Tahoma" w:hAnsi="Tahoma" w:cs="Tahoma"/>
          <w:sz w:val="22"/>
          <w:szCs w:val="22"/>
        </w:rPr>
        <w:t>i</w:t>
      </w:r>
      <w:r w:rsidRPr="00C80335" w:rsidR="00CF14EB">
        <w:rPr>
          <w:rFonts w:ascii="Tahoma" w:hAnsi="Tahoma" w:cs="Tahoma"/>
          <w:sz w:val="22"/>
          <w:szCs w:val="22"/>
        </w:rPr>
        <w:t xml:space="preserve">, kad tiekėjo pasitelktas subtiekėjas </w:t>
      </w:r>
      <w:r w:rsidRPr="00C80335" w:rsidR="009763B1">
        <w:rPr>
          <w:rFonts w:ascii="Tahoma" w:hAnsi="Tahoma" w:cs="Tahoma"/>
          <w:sz w:val="22"/>
          <w:szCs w:val="22"/>
        </w:rPr>
        <w:t xml:space="preserve">ar ūkio subjektas, kurio pajėgumais remiamasi, </w:t>
      </w:r>
      <w:r w:rsidRPr="00C80335" w:rsidR="00BA05C9">
        <w:rPr>
          <w:rFonts w:ascii="Tahoma" w:hAnsi="Tahoma" w:cs="Tahoma"/>
          <w:sz w:val="22"/>
          <w:szCs w:val="22"/>
        </w:rPr>
        <w:t>tenkin</w:t>
      </w:r>
      <w:r w:rsidRPr="00C80335" w:rsidR="00CF14EB">
        <w:rPr>
          <w:rFonts w:ascii="Tahoma" w:hAnsi="Tahoma" w:cs="Tahoma"/>
          <w:sz w:val="22"/>
          <w:szCs w:val="22"/>
        </w:rPr>
        <w:t xml:space="preserve">a </w:t>
      </w:r>
      <w:r w:rsidRPr="00C80335" w:rsidR="00DA1B9B">
        <w:rPr>
          <w:rFonts w:ascii="Tahoma" w:hAnsi="Tahoma" w:cs="Tahoma"/>
          <w:sz w:val="22"/>
          <w:szCs w:val="22"/>
        </w:rPr>
        <w:t>Reglament</w:t>
      </w:r>
      <w:r w:rsidRPr="00C80335" w:rsidR="00BE45CA">
        <w:rPr>
          <w:rFonts w:ascii="Tahoma" w:hAnsi="Tahoma" w:cs="Tahoma"/>
          <w:sz w:val="22"/>
          <w:szCs w:val="22"/>
        </w:rPr>
        <w:t xml:space="preserve">e </w:t>
      </w:r>
      <w:r w:rsidRPr="00C80335" w:rsidR="00A109FD">
        <w:rPr>
          <w:rFonts w:ascii="Tahoma" w:hAnsi="Tahoma" w:cs="Tahoma"/>
          <w:sz w:val="22"/>
          <w:szCs w:val="22"/>
        </w:rPr>
        <w:t xml:space="preserve">nustatytus </w:t>
      </w:r>
      <w:r w:rsidRPr="00C80335" w:rsidR="00BA05C9">
        <w:rPr>
          <w:rFonts w:ascii="Tahoma" w:hAnsi="Tahoma" w:cs="Tahoma"/>
          <w:sz w:val="22"/>
          <w:szCs w:val="22"/>
        </w:rPr>
        <w:t>ribojimus</w:t>
      </w:r>
      <w:r w:rsidRPr="00C80335" w:rsidR="00A109FD">
        <w:rPr>
          <w:rFonts w:ascii="Tahoma" w:hAnsi="Tahoma" w:cs="Tahoma"/>
          <w:sz w:val="22"/>
          <w:szCs w:val="22"/>
        </w:rPr>
        <w:t xml:space="preserve">, </w:t>
      </w:r>
      <w:r w:rsidRPr="00C80335" w:rsidR="00BA05C9">
        <w:rPr>
          <w:rFonts w:ascii="Tahoma" w:hAnsi="Tahoma" w:cs="Tahoma"/>
          <w:sz w:val="22"/>
          <w:szCs w:val="22"/>
        </w:rPr>
        <w:t>reikalaus tiekėjo</w:t>
      </w:r>
      <w:r w:rsidRPr="00C80335" w:rsidR="00A109FD">
        <w:rPr>
          <w:rFonts w:ascii="Tahoma" w:hAnsi="Tahoma" w:cs="Tahoma"/>
          <w:sz w:val="22"/>
          <w:szCs w:val="22"/>
        </w:rPr>
        <w:t xml:space="preserve"> juos pakeisti kitais, </w:t>
      </w:r>
      <w:r w:rsidRPr="00C80335" w:rsidR="00B42273">
        <w:rPr>
          <w:rFonts w:ascii="Tahoma" w:hAnsi="Tahoma" w:cs="Tahoma"/>
          <w:sz w:val="22"/>
          <w:szCs w:val="22"/>
        </w:rPr>
        <w:t>p</w:t>
      </w:r>
      <w:r w:rsidRPr="00C80335" w:rsidR="00A109FD">
        <w:rPr>
          <w:rFonts w:ascii="Tahoma" w:hAnsi="Tahoma" w:cs="Tahoma"/>
          <w:sz w:val="22"/>
          <w:szCs w:val="22"/>
        </w:rPr>
        <w:t>irkimo sąlygų reikalavimus atitinkančiais</w:t>
      </w:r>
      <w:r w:rsidRPr="00C80335" w:rsidR="00BA05C9">
        <w:rPr>
          <w:rFonts w:ascii="Tahoma" w:hAnsi="Tahoma" w:cs="Tahoma"/>
          <w:sz w:val="22"/>
          <w:szCs w:val="22"/>
        </w:rPr>
        <w:t>,</w:t>
      </w:r>
      <w:r w:rsidRPr="00C80335" w:rsidR="00A109FD">
        <w:rPr>
          <w:rFonts w:ascii="Tahoma" w:hAnsi="Tahoma" w:cs="Tahoma"/>
          <w:sz w:val="22"/>
          <w:szCs w:val="22"/>
        </w:rPr>
        <w:t xml:space="preserve"> subjektais. </w:t>
      </w:r>
    </w:p>
    <w:p w:rsidRPr="00C80335" w:rsidR="00734D26" w:rsidP="00734D26" w:rsidRDefault="007E3A91" w14:paraId="46082B92" w14:textId="1C5328DA">
      <w:pPr>
        <w:spacing w:after="0" w:line="240" w:lineRule="auto"/>
        <w:ind w:firstLine="567"/>
        <w:jc w:val="both"/>
        <w:rPr>
          <w:rFonts w:ascii="Tahoma" w:hAnsi="Tahoma" w:cs="Tahoma"/>
          <w:iCs/>
          <w:sz w:val="22"/>
          <w:szCs w:val="22"/>
        </w:rPr>
      </w:pPr>
      <w:r w:rsidRPr="00C80335">
        <w:rPr>
          <w:rFonts w:ascii="Tahoma" w:hAnsi="Tahoma" w:cs="Tahoma"/>
          <w:sz w:val="22"/>
          <w:szCs w:val="22"/>
        </w:rPr>
        <w:t>5.3.</w:t>
      </w:r>
      <w:r w:rsidRPr="00C80335" w:rsidR="003B2AFC">
        <w:rPr>
          <w:rFonts w:ascii="Tahoma" w:hAnsi="Tahoma" w:cs="Tahoma"/>
          <w:sz w:val="22"/>
          <w:szCs w:val="22"/>
        </w:rPr>
        <w:t xml:space="preserve"> </w:t>
      </w:r>
      <w:r w:rsidRPr="00C80335">
        <w:rPr>
          <w:rFonts w:ascii="Tahoma" w:hAnsi="Tahoma" w:cs="Tahoma"/>
          <w:iCs/>
          <w:sz w:val="22"/>
          <w:szCs w:val="22"/>
        </w:rPr>
        <w:t>Perkančioji organizacija atmes tiekėjo pasiūlymą, jei bus tenkinama bent viena VPĮ 45 straipsnio 2</w:t>
      </w:r>
      <w:r w:rsidRPr="00C80335">
        <w:rPr>
          <w:rFonts w:ascii="Tahoma" w:hAnsi="Tahoma" w:cs="Tahoma"/>
          <w:iCs/>
          <w:sz w:val="22"/>
          <w:szCs w:val="22"/>
          <w:vertAlign w:val="superscript"/>
        </w:rPr>
        <w:t>1</w:t>
      </w:r>
      <w:r w:rsidRPr="00C80335">
        <w:rPr>
          <w:rFonts w:ascii="Tahoma" w:hAnsi="Tahoma" w:cs="Tahoma"/>
          <w:iCs/>
          <w:sz w:val="22"/>
          <w:szCs w:val="22"/>
        </w:rPr>
        <w:t xml:space="preserve"> dalies 1-6 punktuose nurodytų sąlygų.</w:t>
      </w:r>
      <w:r w:rsidRPr="00C80335" w:rsidR="003B2AFC">
        <w:rPr>
          <w:rFonts w:ascii="Tahoma" w:hAnsi="Tahoma" w:cs="Tahoma"/>
          <w:iCs/>
          <w:sz w:val="22"/>
          <w:szCs w:val="22"/>
        </w:rPr>
        <w:t xml:space="preserve"> </w:t>
      </w:r>
      <w:r w:rsidRPr="00C80335">
        <w:rPr>
          <w:rFonts w:ascii="Tahoma" w:hAnsi="Tahoma" w:cs="Tahoma"/>
          <w:iCs/>
          <w:sz w:val="22"/>
          <w:szCs w:val="22"/>
        </w:rPr>
        <w:t xml:space="preserve">Tiekėjas kartu su pasiūlymu turi pateikti </w:t>
      </w:r>
      <w:r w:rsidRPr="00C80335" w:rsidR="00734D26">
        <w:rPr>
          <w:rFonts w:ascii="Tahoma" w:hAnsi="Tahoma" w:cs="Tahoma"/>
          <w:iCs/>
          <w:sz w:val="22"/>
          <w:szCs w:val="22"/>
        </w:rPr>
        <w:t xml:space="preserve">užpildytą </w:t>
      </w:r>
      <w:r w:rsidRPr="00C80335" w:rsidR="00734D26">
        <w:rPr>
          <w:rFonts w:ascii="Tahoma" w:hAnsi="Tahoma" w:cs="Tahoma"/>
          <w:sz w:val="22"/>
          <w:szCs w:val="22"/>
        </w:rPr>
        <w:t xml:space="preserve">specialiųjų pirkimo sąlygų </w:t>
      </w:r>
      <w:r w:rsidRPr="00C80335" w:rsidR="00C80335">
        <w:rPr>
          <w:rFonts w:ascii="Tahoma" w:hAnsi="Tahoma" w:cs="Tahoma"/>
          <w:sz w:val="22"/>
          <w:szCs w:val="22"/>
        </w:rPr>
        <w:t>7</w:t>
      </w:r>
      <w:r w:rsidRPr="00C80335" w:rsidR="00734D26">
        <w:rPr>
          <w:rFonts w:ascii="Tahoma" w:hAnsi="Tahoma" w:cs="Tahoma"/>
          <w:sz w:val="22"/>
          <w:szCs w:val="22"/>
        </w:rPr>
        <w:t xml:space="preserve"> priede  pateiktą </w:t>
      </w:r>
      <w:r w:rsidRPr="00C80335" w:rsidR="00BE45CA">
        <w:rPr>
          <w:rFonts w:ascii="Tahoma" w:hAnsi="Tahoma" w:cs="Tahoma"/>
          <w:iCs/>
          <w:sz w:val="22"/>
          <w:szCs w:val="22"/>
        </w:rPr>
        <w:t>A</w:t>
      </w:r>
      <w:r w:rsidRPr="00C80335" w:rsidR="00734D26">
        <w:rPr>
          <w:rFonts w:ascii="Tahoma" w:hAnsi="Tahoma" w:cs="Tahoma"/>
          <w:iCs/>
          <w:sz w:val="22"/>
          <w:szCs w:val="22"/>
        </w:rPr>
        <w:t xml:space="preserve">titikties deklaraciją dėl atitikties VPĮ 45 straipsnio </w:t>
      </w:r>
      <w:r w:rsidRPr="00C80335" w:rsidR="00734D26">
        <w:rPr>
          <w:rFonts w:ascii="Tahoma" w:hAnsi="Tahoma" w:cs="Tahoma"/>
          <w:i/>
          <w:sz w:val="22"/>
          <w:szCs w:val="22"/>
        </w:rPr>
        <w:t>2</w:t>
      </w:r>
      <w:r w:rsidRPr="00C80335" w:rsidR="00734D26">
        <w:rPr>
          <w:rFonts w:ascii="Tahoma" w:hAnsi="Tahoma" w:cs="Tahoma"/>
          <w:i/>
          <w:sz w:val="22"/>
          <w:szCs w:val="22"/>
          <w:vertAlign w:val="superscript"/>
        </w:rPr>
        <w:t>1</w:t>
      </w:r>
      <w:r w:rsidRPr="00C80335" w:rsidR="00734D26">
        <w:rPr>
          <w:rFonts w:ascii="Tahoma" w:hAnsi="Tahoma" w:cs="Tahoma"/>
          <w:i/>
          <w:sz w:val="22"/>
          <w:szCs w:val="22"/>
        </w:rPr>
        <w:t xml:space="preserve"> </w:t>
      </w:r>
      <w:r w:rsidRPr="00C80335" w:rsidR="00734D26">
        <w:rPr>
          <w:rFonts w:ascii="Tahoma" w:hAnsi="Tahoma" w:cs="Tahoma"/>
          <w:iCs/>
          <w:sz w:val="22"/>
          <w:szCs w:val="22"/>
        </w:rPr>
        <w:t>dalies 1, 2, 3 ir 6 punktams.</w:t>
      </w:r>
    </w:p>
    <w:p w:rsidRPr="00100933" w:rsidR="007E3A91" w:rsidP="007E3A91" w:rsidRDefault="007E3A91" w14:paraId="517ECE1E" w14:textId="3AF603E7">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5.4. Perkančiajai organizacijai kilus abejonių dėl tiekėjo </w:t>
      </w:r>
      <w:r w:rsidRPr="00100933" w:rsidR="00DB5DA4">
        <w:rPr>
          <w:rFonts w:ascii="Tahoma" w:hAnsi="Tahoma" w:cs="Tahoma"/>
          <w:sz w:val="22"/>
          <w:szCs w:val="22"/>
        </w:rPr>
        <w:t xml:space="preserve">specialiųjų pirkimo sąlygų </w:t>
      </w:r>
      <w:r w:rsidR="00C80335">
        <w:rPr>
          <w:rFonts w:ascii="Tahoma" w:hAnsi="Tahoma" w:cs="Tahoma"/>
          <w:color w:val="70AD47" w:themeColor="accent6"/>
          <w:sz w:val="22"/>
          <w:szCs w:val="22"/>
        </w:rPr>
        <w:t>7</w:t>
      </w:r>
      <w:r w:rsidRPr="00100933" w:rsidR="00DB5DA4">
        <w:rPr>
          <w:rFonts w:ascii="Tahoma" w:hAnsi="Tahoma" w:cs="Tahoma"/>
          <w:color w:val="00B050"/>
          <w:sz w:val="22"/>
          <w:szCs w:val="22"/>
        </w:rPr>
        <w:t xml:space="preserve"> </w:t>
      </w:r>
      <w:r w:rsidRPr="00100933" w:rsidR="00DB5DA4">
        <w:rPr>
          <w:rFonts w:ascii="Tahoma" w:hAnsi="Tahoma" w:cs="Tahoma"/>
          <w:sz w:val="22"/>
          <w:szCs w:val="22"/>
        </w:rPr>
        <w:t xml:space="preserve">priedo </w:t>
      </w:r>
      <w:r w:rsidRPr="00100933" w:rsidR="00BE45CA">
        <w:rPr>
          <w:rFonts w:ascii="Tahoma" w:hAnsi="Tahoma" w:cs="Tahoma"/>
          <w:sz w:val="22"/>
          <w:szCs w:val="22"/>
        </w:rPr>
        <w:t>A</w:t>
      </w:r>
      <w:r w:rsidRPr="00100933" w:rsidR="00DB5DA4">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rsidRPr="00100933" w:rsidR="00E43E42" w:rsidP="00734D26" w:rsidRDefault="00F80B9A" w14:paraId="3A724E18" w14:textId="131D1927">
      <w:pPr>
        <w:pStyle w:val="ListParagraph"/>
        <w:spacing w:after="0" w:line="240" w:lineRule="auto"/>
        <w:ind w:left="0" w:firstLine="567"/>
        <w:jc w:val="both"/>
        <w:rPr>
          <w:rFonts w:ascii="Tahoma" w:hAnsi="Tahoma" w:cs="Tahoma"/>
          <w:i/>
          <w:sz w:val="22"/>
          <w:szCs w:val="22"/>
        </w:rPr>
      </w:pPr>
      <w:r w:rsidRPr="00100933">
        <w:rPr>
          <w:rFonts w:ascii="Tahoma" w:hAnsi="Tahoma" w:cs="Tahoma"/>
          <w:iCs/>
          <w:sz w:val="22"/>
          <w:szCs w:val="22"/>
        </w:rPr>
        <w:t>5.5</w:t>
      </w:r>
      <w:r w:rsidRPr="00100933">
        <w:rPr>
          <w:rFonts w:ascii="Tahoma" w:hAnsi="Tahoma" w:cs="Tahoma"/>
          <w:i/>
          <w:sz w:val="22"/>
          <w:szCs w:val="22"/>
        </w:rPr>
        <w:t>.</w:t>
      </w:r>
      <w:r w:rsidRPr="00100933" w:rsidR="00734D26">
        <w:rPr>
          <w:rFonts w:ascii="Tahoma" w:hAnsi="Tahoma" w:cs="Tahoma"/>
          <w:i/>
          <w:sz w:val="22"/>
          <w:szCs w:val="22"/>
        </w:rPr>
        <w:t xml:space="preserve"> </w:t>
      </w:r>
      <w:r w:rsidRPr="00100933" w:rsidR="00145B8E">
        <w:rPr>
          <w:rFonts w:ascii="Tahoma" w:hAnsi="Tahoma" w:cs="Tahoma"/>
          <w:sz w:val="22"/>
          <w:szCs w:val="22"/>
        </w:rPr>
        <w:t>Perkančioji organizacija</w:t>
      </w:r>
      <w:r w:rsidRPr="00100933" w:rsidR="0062770C">
        <w:rPr>
          <w:rFonts w:ascii="Tahoma" w:hAnsi="Tahoma" w:cs="Tahoma"/>
          <w:sz w:val="22"/>
          <w:szCs w:val="22"/>
        </w:rPr>
        <w:t>,</w:t>
      </w:r>
      <w:r w:rsidRPr="00100933" w:rsidR="00145B8E">
        <w:rPr>
          <w:rFonts w:ascii="Tahoma" w:hAnsi="Tahoma" w:cs="Tahoma"/>
          <w:sz w:val="22"/>
          <w:szCs w:val="22"/>
        </w:rPr>
        <w:t xml:space="preserve"> įvertin</w:t>
      </w:r>
      <w:r w:rsidRPr="00100933" w:rsidR="00BE2699">
        <w:rPr>
          <w:rFonts w:ascii="Tahoma" w:hAnsi="Tahoma" w:cs="Tahoma"/>
          <w:sz w:val="22"/>
          <w:szCs w:val="22"/>
        </w:rPr>
        <w:t xml:space="preserve">usi visus galinčius kelti grėsmę nacionalinio saugumo interesams rizikos veiksnius </w:t>
      </w:r>
      <w:r w:rsidRPr="00100933" w:rsidR="007F6C5E">
        <w:rPr>
          <w:rFonts w:ascii="Tahoma" w:hAnsi="Tahoma" w:cs="Tahoma"/>
          <w:sz w:val="22"/>
          <w:szCs w:val="22"/>
        </w:rPr>
        <w:t>numato</w:t>
      </w:r>
      <w:r w:rsidRPr="00100933" w:rsidR="00BE2699">
        <w:rPr>
          <w:rFonts w:ascii="Tahoma" w:hAnsi="Tahoma" w:cs="Tahoma"/>
          <w:sz w:val="22"/>
          <w:szCs w:val="22"/>
        </w:rPr>
        <w:t xml:space="preserve">, kad šiame pirkime </w:t>
      </w:r>
      <w:r w:rsidRPr="00100933" w:rsidR="00314A80">
        <w:rPr>
          <w:rFonts w:ascii="Tahoma" w:hAnsi="Tahoma" w:cs="Tahoma"/>
          <w:sz w:val="22"/>
          <w:szCs w:val="22"/>
        </w:rPr>
        <w:t xml:space="preserve">negali </w:t>
      </w:r>
      <w:r w:rsidRPr="00100933" w:rsidR="00DF6558">
        <w:rPr>
          <w:rFonts w:ascii="Tahoma" w:hAnsi="Tahoma" w:cs="Tahoma"/>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100933" w:rsidR="00E30EE4">
        <w:rPr>
          <w:rFonts w:ascii="Tahoma" w:hAnsi="Tahoma" w:cs="Tahoma"/>
          <w:sz w:val="22"/>
          <w:szCs w:val="22"/>
        </w:rPr>
        <w:t xml:space="preserve">VPĮ </w:t>
      </w:r>
      <w:r w:rsidRPr="00100933" w:rsidR="00A2534E">
        <w:rPr>
          <w:rFonts w:ascii="Tahoma" w:hAnsi="Tahoma" w:cs="Tahoma"/>
          <w:sz w:val="22"/>
          <w:szCs w:val="22"/>
        </w:rPr>
        <w:t>17</w:t>
      </w:r>
      <w:r w:rsidRPr="00100933" w:rsidR="00DF6558">
        <w:rPr>
          <w:rFonts w:ascii="Tahoma" w:hAnsi="Tahoma" w:cs="Tahoma"/>
          <w:sz w:val="22"/>
          <w:szCs w:val="22"/>
        </w:rPr>
        <w:t xml:space="preserve"> straipsnio 4 dalyje nurodytus tarptautinius susitarimus.</w:t>
      </w:r>
    </w:p>
    <w:p w:rsidRPr="00100933" w:rsidR="0058377F" w:rsidP="00DB5DA4" w:rsidRDefault="00D24970" w14:paraId="71D4FEA6" w14:textId="48776AA7">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5</w:t>
      </w:r>
      <w:r w:rsidRPr="00100933" w:rsidR="00B669F2">
        <w:rPr>
          <w:rFonts w:ascii="Tahoma" w:hAnsi="Tahoma" w:cs="Tahoma"/>
          <w:sz w:val="22"/>
          <w:szCs w:val="22"/>
        </w:rPr>
        <w:t>.6.</w:t>
      </w:r>
      <w:r w:rsidRPr="00100933" w:rsidR="00DB5DA4">
        <w:rPr>
          <w:rFonts w:ascii="Tahoma" w:hAnsi="Tahoma" w:cs="Tahoma"/>
          <w:sz w:val="22"/>
          <w:szCs w:val="22"/>
        </w:rPr>
        <w:t xml:space="preserve"> </w:t>
      </w:r>
      <w:r w:rsidRPr="00100933" w:rsidR="00D40BD6">
        <w:rPr>
          <w:rFonts w:ascii="Tahoma" w:hAnsi="Tahoma" w:cs="Tahoma"/>
          <w:sz w:val="22"/>
          <w:szCs w:val="22"/>
        </w:rPr>
        <w:t>Perkančioji organizacija</w:t>
      </w:r>
      <w:r w:rsidRPr="00100933" w:rsidR="001F7BB6">
        <w:rPr>
          <w:rFonts w:ascii="Tahoma" w:hAnsi="Tahoma" w:cs="Tahoma"/>
          <w:sz w:val="22"/>
          <w:szCs w:val="22"/>
        </w:rPr>
        <w:t xml:space="preserve"> </w:t>
      </w:r>
      <w:r w:rsidRPr="00100933" w:rsidR="003A6638">
        <w:rPr>
          <w:rFonts w:ascii="Tahoma" w:hAnsi="Tahoma" w:cs="Tahoma"/>
          <w:sz w:val="22"/>
          <w:szCs w:val="22"/>
        </w:rPr>
        <w:t xml:space="preserve">laiko, kad </w:t>
      </w:r>
      <w:r w:rsidRPr="00100933" w:rsidR="00E7043E">
        <w:rPr>
          <w:rFonts w:ascii="Tahoma" w:hAnsi="Tahoma" w:cs="Tahoma"/>
          <w:color w:val="000000"/>
          <w:sz w:val="22"/>
          <w:szCs w:val="22"/>
          <w:shd w:val="clear" w:color="auto" w:fill="FFFFFF"/>
        </w:rPr>
        <w:t>pirkimo objektas kelia</w:t>
      </w:r>
      <w:r w:rsidRPr="00100933" w:rsidR="003A6638">
        <w:rPr>
          <w:rFonts w:ascii="Tahoma" w:hAnsi="Tahoma" w:cs="Tahoma"/>
          <w:color w:val="000000"/>
          <w:sz w:val="22"/>
          <w:szCs w:val="22"/>
          <w:shd w:val="clear" w:color="auto" w:fill="FFFFFF"/>
        </w:rPr>
        <w:t xml:space="preserve"> grėsmę nacionaliniam saugumui</w:t>
      </w:r>
      <w:r w:rsidRPr="00100933" w:rsidR="001F7BB6">
        <w:rPr>
          <w:rFonts w:ascii="Tahoma" w:hAnsi="Tahoma" w:cs="Tahoma"/>
          <w:sz w:val="22"/>
          <w:szCs w:val="22"/>
        </w:rPr>
        <w:t xml:space="preserve">, jei </w:t>
      </w:r>
      <w:r w:rsidRPr="00100933" w:rsidR="00E7043E">
        <w:rPr>
          <w:rFonts w:ascii="Tahoma" w:hAnsi="Tahoma" w:cs="Tahoma"/>
          <w:sz w:val="22"/>
          <w:szCs w:val="22"/>
        </w:rPr>
        <w:t>jis</w:t>
      </w:r>
      <w:r w:rsidRPr="00100933" w:rsidR="00416CD6">
        <w:rPr>
          <w:rFonts w:ascii="Tahoma" w:hAnsi="Tahoma" w:cs="Tahoma"/>
          <w:sz w:val="22"/>
          <w:szCs w:val="22"/>
        </w:rPr>
        <w:t xml:space="preserve"> </w:t>
      </w:r>
      <w:r w:rsidRPr="00100933" w:rsidR="002B6FF7">
        <w:rPr>
          <w:rFonts w:ascii="Tahoma" w:hAnsi="Tahoma" w:cs="Tahoma"/>
          <w:sz w:val="22"/>
          <w:szCs w:val="22"/>
        </w:rPr>
        <w:t>atitinka</w:t>
      </w:r>
      <w:r w:rsidRPr="00100933" w:rsidR="00416CD6">
        <w:rPr>
          <w:rFonts w:ascii="Tahoma" w:hAnsi="Tahoma" w:cs="Tahoma"/>
          <w:sz w:val="22"/>
          <w:szCs w:val="22"/>
        </w:rPr>
        <w:t xml:space="preserve"> VPĮ 37 straipsnio 9 dal</w:t>
      </w:r>
      <w:r w:rsidRPr="00100933" w:rsidR="00FA0E33">
        <w:rPr>
          <w:rFonts w:ascii="Tahoma" w:hAnsi="Tahoma" w:cs="Tahoma"/>
          <w:sz w:val="22"/>
          <w:szCs w:val="22"/>
        </w:rPr>
        <w:t>ies 1 ir (ar) 2 punkte numatytas sąlygas.</w:t>
      </w:r>
      <w:r w:rsidRPr="00100933" w:rsidR="00676607">
        <w:rPr>
          <w:rFonts w:ascii="Tahoma" w:hAnsi="Tahoma" w:cs="Tahoma"/>
          <w:sz w:val="22"/>
          <w:szCs w:val="22"/>
        </w:rPr>
        <w:t xml:space="preserve"> </w:t>
      </w:r>
      <w:r w:rsidRPr="00100933" w:rsidR="00D304B1">
        <w:rPr>
          <w:rFonts w:ascii="Tahoma" w:hAnsi="Tahoma" w:eastAsia="Times New Roman" w:cs="Tahoma"/>
          <w:color w:val="000000" w:themeColor="text1"/>
          <w:sz w:val="22"/>
          <w:szCs w:val="22"/>
          <w:lang w:eastAsia="en-US"/>
        </w:rPr>
        <w:t xml:space="preserve">Tiekėjai kartu su pasiūlymu turi pateikti </w:t>
      </w:r>
      <w:r w:rsidRPr="00100933" w:rsidR="00013DF0">
        <w:rPr>
          <w:rFonts w:ascii="Tahoma" w:hAnsi="Tahoma" w:eastAsia="Times New Roman" w:cs="Tahoma"/>
          <w:color w:val="000000" w:themeColor="text1"/>
          <w:sz w:val="22"/>
          <w:szCs w:val="22"/>
          <w:lang w:eastAsia="en-US"/>
        </w:rPr>
        <w:t xml:space="preserve">Viešųjų pirkimų tarnybos </w:t>
      </w:r>
      <w:r w:rsidRPr="00100933" w:rsidR="00FA7269">
        <w:rPr>
          <w:rFonts w:ascii="Tahoma" w:hAnsi="Tahoma" w:eastAsia="Times New Roman" w:cs="Tahoma"/>
          <w:color w:val="000000" w:themeColor="text1"/>
          <w:sz w:val="22"/>
          <w:szCs w:val="22"/>
          <w:lang w:eastAsia="en-US"/>
        </w:rPr>
        <w:t>nustatytos</w:t>
      </w:r>
      <w:r w:rsidRPr="00100933" w:rsidR="00013DF0">
        <w:rPr>
          <w:rFonts w:ascii="Tahoma" w:hAnsi="Tahoma" w:eastAsia="Times New Roman" w:cs="Tahoma"/>
          <w:color w:val="000000" w:themeColor="text1"/>
          <w:sz w:val="22"/>
          <w:szCs w:val="22"/>
          <w:lang w:eastAsia="en-US"/>
        </w:rPr>
        <w:t xml:space="preserve"> formos </w:t>
      </w:r>
      <w:r w:rsidRPr="00100933" w:rsidR="00DD47C8">
        <w:rPr>
          <w:rFonts w:ascii="Tahoma" w:hAnsi="Tahoma" w:eastAsia="Times New Roman" w:cs="Tahoma"/>
          <w:color w:val="000000" w:themeColor="text1"/>
          <w:sz w:val="22"/>
          <w:szCs w:val="22"/>
          <w:lang w:eastAsia="en-US"/>
        </w:rPr>
        <w:t>atitikties deklaraciją</w:t>
      </w:r>
      <w:r w:rsidRPr="00100933" w:rsidR="00676607">
        <w:rPr>
          <w:rStyle w:val="FootnoteReference"/>
          <w:rFonts w:ascii="Tahoma" w:hAnsi="Tahoma" w:eastAsia="Times New Roman" w:cs="Tahoma"/>
          <w:color w:val="000000" w:themeColor="text1"/>
          <w:sz w:val="22"/>
          <w:szCs w:val="22"/>
          <w:lang w:eastAsia="en-US"/>
        </w:rPr>
        <w:footnoteReference w:id="2"/>
      </w:r>
      <w:r w:rsidRPr="00100933" w:rsidR="002B6251">
        <w:rPr>
          <w:rFonts w:ascii="Tahoma" w:hAnsi="Tahoma" w:eastAsia="Times New Roman" w:cs="Tahoma"/>
          <w:color w:val="000000" w:themeColor="text1"/>
          <w:sz w:val="22"/>
          <w:szCs w:val="22"/>
          <w:lang w:eastAsia="en-US"/>
        </w:rPr>
        <w:t>. Perkančioji organizacija</w:t>
      </w:r>
      <w:r w:rsidRPr="00100933" w:rsidR="00D00392">
        <w:rPr>
          <w:rFonts w:ascii="Tahoma" w:hAnsi="Tahoma" w:eastAsia="Times New Roman" w:cs="Tahoma"/>
          <w:color w:val="000000" w:themeColor="text1"/>
          <w:sz w:val="22"/>
          <w:szCs w:val="22"/>
          <w:lang w:eastAsia="en-US"/>
        </w:rPr>
        <w:t xml:space="preserve"> iš</w:t>
      </w:r>
      <w:r w:rsidRPr="00100933" w:rsidR="002B6251">
        <w:rPr>
          <w:rFonts w:ascii="Tahoma" w:hAnsi="Tahoma" w:eastAsia="Times New Roman" w:cs="Tahoma"/>
          <w:color w:val="000000" w:themeColor="text1"/>
          <w:sz w:val="22"/>
          <w:szCs w:val="22"/>
          <w:lang w:eastAsia="en-US"/>
        </w:rPr>
        <w:t xml:space="preserve"> ekonomiškai naudingiausią pasiūlymą pateikusio tiekėjo reikalaus pateikti </w:t>
      </w:r>
      <w:r w:rsidRPr="00100933" w:rsidR="004905CE">
        <w:rPr>
          <w:rFonts w:ascii="Tahoma" w:hAnsi="Tahoma" w:eastAsia="Times New Roman" w:cs="Tahoma"/>
          <w:color w:val="000000" w:themeColor="text1"/>
          <w:sz w:val="22"/>
          <w:szCs w:val="22"/>
          <w:lang w:eastAsia="en-US"/>
        </w:rPr>
        <w:t xml:space="preserve">vieną (esant poreikiui – kelis) </w:t>
      </w:r>
      <w:r w:rsidRPr="00100933" w:rsidR="008E4CB4">
        <w:rPr>
          <w:rFonts w:ascii="Tahoma" w:hAnsi="Tahoma" w:eastAsia="Times New Roman" w:cs="Tahoma"/>
          <w:color w:val="000000" w:themeColor="text1"/>
          <w:sz w:val="22"/>
          <w:szCs w:val="22"/>
          <w:lang w:eastAsia="en-US"/>
        </w:rPr>
        <w:t xml:space="preserve">VPĮ </w:t>
      </w:r>
      <w:r w:rsidRPr="00100933" w:rsidR="004A7223">
        <w:rPr>
          <w:rFonts w:ascii="Tahoma" w:hAnsi="Tahoma" w:eastAsia="Times New Roman" w:cs="Tahoma"/>
          <w:color w:val="000000" w:themeColor="text1"/>
          <w:sz w:val="22"/>
          <w:szCs w:val="22"/>
          <w:lang w:eastAsia="en-US"/>
        </w:rPr>
        <w:t xml:space="preserve">39 straipsnio </w:t>
      </w:r>
      <w:r w:rsidRPr="00100933" w:rsidR="00B54910">
        <w:rPr>
          <w:rFonts w:ascii="Tahoma" w:hAnsi="Tahoma" w:eastAsia="Times New Roman" w:cs="Tahoma"/>
          <w:color w:val="000000" w:themeColor="text1"/>
          <w:sz w:val="22"/>
          <w:szCs w:val="22"/>
          <w:lang w:eastAsia="en-US"/>
        </w:rPr>
        <w:t>3 dalyje numatytą dokumentą.</w:t>
      </w:r>
      <w:r w:rsidRPr="00100933" w:rsidR="00F35C40">
        <w:rPr>
          <w:rFonts w:ascii="Tahoma" w:hAnsi="Tahoma" w:eastAsia="Times New Roman" w:cs="Tahoma"/>
          <w:color w:val="000000" w:themeColor="text1"/>
          <w:sz w:val="22"/>
          <w:szCs w:val="22"/>
          <w:lang w:eastAsia="en-US"/>
        </w:rPr>
        <w:t xml:space="preserve"> </w:t>
      </w:r>
      <w:r w:rsidRPr="00100933" w:rsidR="005F5849">
        <w:rPr>
          <w:rFonts w:ascii="Tahoma" w:hAnsi="Tahoma" w:eastAsia="Times New Roman" w:cs="Tahoma"/>
          <w:color w:val="000000" w:themeColor="text1"/>
          <w:sz w:val="22"/>
          <w:szCs w:val="22"/>
          <w:lang w:eastAsia="en-US"/>
        </w:rPr>
        <w:t xml:space="preserve">Perkančioji organizacija bet kuriuo pirkimo procedūros metu turi teisę </w:t>
      </w:r>
      <w:r w:rsidRPr="00100933" w:rsidR="003A683D">
        <w:rPr>
          <w:rFonts w:ascii="Tahoma" w:hAnsi="Tahoma" w:eastAsia="Times New Roman" w:cs="Tahoma"/>
          <w:color w:val="000000" w:themeColor="text1"/>
          <w:sz w:val="22"/>
          <w:szCs w:val="22"/>
          <w:lang w:eastAsia="en-US"/>
        </w:rPr>
        <w:t xml:space="preserve">pareikalauti dalyvių pateikti </w:t>
      </w:r>
      <w:r w:rsidRPr="00100933" w:rsidR="00CB1979">
        <w:rPr>
          <w:rFonts w:ascii="Tahoma" w:hAnsi="Tahoma" w:eastAsia="Times New Roman" w:cs="Tahoma"/>
          <w:color w:val="000000" w:themeColor="text1"/>
          <w:sz w:val="22"/>
          <w:szCs w:val="22"/>
          <w:lang w:eastAsia="en-US"/>
        </w:rPr>
        <w:t>visus ar dalį dokumentų</w:t>
      </w:r>
      <w:r w:rsidRPr="00100933" w:rsidR="0042578B">
        <w:rPr>
          <w:rFonts w:ascii="Tahoma" w:hAnsi="Tahoma" w:eastAsia="Times New Roman" w:cs="Tahoma"/>
          <w:color w:val="000000" w:themeColor="text1"/>
          <w:sz w:val="22"/>
          <w:szCs w:val="22"/>
          <w:lang w:eastAsia="en-US"/>
        </w:rPr>
        <w:t xml:space="preserve">, nurodytų VPĮ 39 straipsnio </w:t>
      </w:r>
      <w:r w:rsidRPr="00100933" w:rsidR="00BF129F">
        <w:rPr>
          <w:rFonts w:ascii="Tahoma" w:hAnsi="Tahoma" w:eastAsia="Times New Roman" w:cs="Tahoma"/>
          <w:color w:val="000000" w:themeColor="text1"/>
          <w:sz w:val="22"/>
          <w:szCs w:val="22"/>
          <w:lang w:eastAsia="en-US"/>
        </w:rPr>
        <w:t>3</w:t>
      </w:r>
      <w:r w:rsidRPr="00100933" w:rsidR="0042578B">
        <w:rPr>
          <w:rFonts w:ascii="Tahoma" w:hAnsi="Tahoma" w:eastAsia="Times New Roman" w:cs="Tahoma"/>
          <w:color w:val="000000" w:themeColor="text1"/>
          <w:sz w:val="22"/>
          <w:szCs w:val="22"/>
          <w:lang w:eastAsia="en-US"/>
        </w:rPr>
        <w:t xml:space="preserve"> dalyje.</w:t>
      </w:r>
    </w:p>
    <w:p w:rsidRPr="00100933" w:rsidR="001232F3" w:rsidP="00DB5DA4" w:rsidRDefault="0058377F" w14:paraId="2BCB1E2F" w14:textId="77777777">
      <w:pPr>
        <w:spacing w:after="0" w:line="240" w:lineRule="auto"/>
        <w:ind w:firstLine="567"/>
        <w:jc w:val="both"/>
        <w:rPr>
          <w:rFonts w:ascii="Tahoma" w:hAnsi="Tahoma" w:cs="Tahoma"/>
          <w:i/>
          <w:iCs/>
          <w:color w:val="7030A0"/>
          <w:sz w:val="22"/>
          <w:szCs w:val="22"/>
        </w:rPr>
      </w:pPr>
      <w:r w:rsidRPr="00100933">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w:t>
      </w:r>
      <w:r w:rsidRPr="00100933">
        <w:rPr>
          <w:rFonts w:ascii="Tahoma" w:hAnsi="Tahoma" w:cs="Tahoma"/>
          <w:i/>
          <w:iCs/>
          <w:sz w:val="22"/>
          <w:szCs w:val="22"/>
        </w:rPr>
        <w:t xml:space="preserve">bendrovė ir jų dukterinės bendrovės, išvardytos Nacionaliniam saugumui užtikrinti svarbių objektų apsaugos įstatyme, šiems subjektams </w:t>
      </w:r>
      <w:r w:rsidRPr="00100933" w:rsidR="004E06BB">
        <w:rPr>
          <w:rFonts w:ascii="Tahoma" w:hAnsi="Tahoma" w:cs="Tahoma"/>
          <w:i/>
          <w:iCs/>
          <w:sz w:val="22"/>
          <w:szCs w:val="22"/>
        </w:rPr>
        <w:t>nurodytas reikalavimas nėra taikomas</w:t>
      </w:r>
      <w:r w:rsidRPr="00100933" w:rsidR="004E06BB">
        <w:rPr>
          <w:rFonts w:ascii="Tahoma" w:hAnsi="Tahoma" w:cs="Tahoma"/>
          <w:i/>
          <w:iCs/>
          <w:color w:val="7030A0"/>
          <w:sz w:val="22"/>
          <w:szCs w:val="22"/>
        </w:rPr>
        <w:t>.</w:t>
      </w:r>
    </w:p>
    <w:p w:rsidRPr="00100933" w:rsidR="007321DE" w:rsidP="00DB5DA4" w:rsidRDefault="00D24970" w14:paraId="70385655" w14:textId="598DBF52">
      <w:pPr>
        <w:spacing w:after="0" w:line="240" w:lineRule="auto"/>
        <w:ind w:firstLine="567"/>
        <w:jc w:val="both"/>
        <w:rPr>
          <w:rFonts w:ascii="Tahoma" w:hAnsi="Tahoma" w:cs="Tahoma"/>
          <w:sz w:val="22"/>
          <w:szCs w:val="22"/>
        </w:rPr>
      </w:pPr>
      <w:r w:rsidRPr="00100933">
        <w:rPr>
          <w:rFonts w:ascii="Tahoma" w:hAnsi="Tahoma" w:cs="Tahoma"/>
          <w:sz w:val="22"/>
          <w:szCs w:val="22"/>
        </w:rPr>
        <w:t>5</w:t>
      </w:r>
      <w:r w:rsidRPr="00100933" w:rsidR="00FE1C0E">
        <w:rPr>
          <w:rFonts w:ascii="Tahoma" w:hAnsi="Tahoma" w:cs="Tahoma"/>
          <w:sz w:val="22"/>
          <w:szCs w:val="22"/>
        </w:rPr>
        <w:t xml:space="preserve">.7. </w:t>
      </w:r>
      <w:r w:rsidRPr="00100933" w:rsidR="00373245">
        <w:rPr>
          <w:rFonts w:ascii="Tahoma" w:hAnsi="Tahoma" w:cs="Tahoma"/>
          <w:sz w:val="22"/>
          <w:szCs w:val="22"/>
          <w:shd w:val="clear" w:color="auto" w:fill="FFFFFF"/>
        </w:rPr>
        <w:t>T</w:t>
      </w:r>
      <w:r w:rsidRPr="00100933" w:rsidR="00B43A30">
        <w:rPr>
          <w:rFonts w:ascii="Tahoma" w:hAnsi="Tahoma" w:cs="Tahoma"/>
          <w:sz w:val="22"/>
          <w:szCs w:val="22"/>
          <w:shd w:val="clear" w:color="auto" w:fill="FFFFFF"/>
        </w:rPr>
        <w:t xml:space="preserve">iekėjo siūlomos </w:t>
      </w:r>
      <w:r w:rsidRPr="00100933" w:rsidR="00B43A30">
        <w:rPr>
          <w:rFonts w:ascii="Tahoma" w:hAnsi="Tahoma" w:cs="Tahoma"/>
          <w:color w:val="00B050"/>
          <w:sz w:val="22"/>
          <w:szCs w:val="22"/>
          <w:shd w:val="clear" w:color="auto" w:fill="FFFFFF"/>
        </w:rPr>
        <w:t>prekės (įskaitant jų gamintojus)</w:t>
      </w:r>
      <w:r w:rsidRPr="00100933" w:rsidR="00DD2ADA">
        <w:rPr>
          <w:rFonts w:ascii="Tahoma" w:hAnsi="Tahoma" w:cs="Tahoma"/>
          <w:sz w:val="22"/>
          <w:szCs w:val="22"/>
          <w:shd w:val="clear" w:color="auto" w:fill="FFFFFF"/>
        </w:rPr>
        <w:t xml:space="preserve"> </w:t>
      </w:r>
      <w:r w:rsidRPr="00100933" w:rsidR="00DD2ADA">
        <w:rPr>
          <w:rFonts w:ascii="Tahoma" w:hAnsi="Tahoma" w:cs="Tahoma"/>
          <w:color w:val="FF0000"/>
          <w:sz w:val="22"/>
          <w:szCs w:val="22"/>
          <w:shd w:val="clear" w:color="auto" w:fill="FFFFFF"/>
        </w:rPr>
        <w:t xml:space="preserve">IR (AR) </w:t>
      </w:r>
      <w:r w:rsidRPr="00100933" w:rsidR="00B43A30">
        <w:rPr>
          <w:rFonts w:ascii="Tahoma" w:hAnsi="Tahoma" w:cs="Tahoma"/>
          <w:color w:val="00B050"/>
          <w:sz w:val="22"/>
          <w:szCs w:val="22"/>
          <w:shd w:val="clear" w:color="auto" w:fill="FFFFFF"/>
        </w:rPr>
        <w:t>paslaugos</w:t>
      </w:r>
      <w:r w:rsidRPr="00100933" w:rsidR="00B43A30">
        <w:rPr>
          <w:rFonts w:ascii="Tahoma" w:hAnsi="Tahoma" w:cs="Tahoma"/>
          <w:sz w:val="22"/>
          <w:szCs w:val="22"/>
          <w:shd w:val="clear" w:color="auto" w:fill="FFFFFF"/>
        </w:rPr>
        <w:t xml:space="preserve"> </w:t>
      </w:r>
      <w:r w:rsidRPr="00100933" w:rsidR="00DD2ADA">
        <w:rPr>
          <w:rFonts w:ascii="Tahoma" w:hAnsi="Tahoma" w:cs="Tahoma"/>
          <w:color w:val="FF0000"/>
          <w:sz w:val="22"/>
          <w:szCs w:val="22"/>
          <w:shd w:val="clear" w:color="auto" w:fill="FFFFFF"/>
        </w:rPr>
        <w:t>IR (AR)</w:t>
      </w:r>
      <w:r w:rsidRPr="00100933" w:rsidR="00DD2ADA">
        <w:rPr>
          <w:rFonts w:ascii="Tahoma" w:hAnsi="Tahoma" w:cs="Tahoma"/>
          <w:color w:val="00B050"/>
          <w:sz w:val="22"/>
          <w:szCs w:val="22"/>
          <w:shd w:val="clear" w:color="auto" w:fill="FFFFFF"/>
        </w:rPr>
        <w:t xml:space="preserve"> </w:t>
      </w:r>
      <w:r w:rsidRPr="00100933" w:rsidR="00B43A30">
        <w:rPr>
          <w:rFonts w:ascii="Tahoma" w:hAnsi="Tahoma" w:cs="Tahoma"/>
          <w:color w:val="00B050"/>
          <w:sz w:val="22"/>
          <w:szCs w:val="22"/>
          <w:shd w:val="clear" w:color="auto" w:fill="FFFFFF"/>
        </w:rPr>
        <w:t>darbai</w:t>
      </w:r>
      <w:r w:rsidRPr="00100933" w:rsidR="00B43A30">
        <w:rPr>
          <w:rFonts w:ascii="Tahoma" w:hAnsi="Tahoma" w:cs="Tahoma"/>
          <w:sz w:val="22"/>
          <w:szCs w:val="22"/>
          <w:shd w:val="clear" w:color="auto" w:fill="FFFFFF"/>
        </w:rPr>
        <w:t xml:space="preserve"> </w:t>
      </w:r>
      <w:r w:rsidRPr="00100933" w:rsidR="00373245">
        <w:rPr>
          <w:rFonts w:ascii="Tahoma" w:hAnsi="Tahoma" w:cs="Tahoma"/>
          <w:sz w:val="22"/>
          <w:szCs w:val="22"/>
          <w:shd w:val="clear" w:color="auto" w:fill="FFFFFF"/>
        </w:rPr>
        <w:t xml:space="preserve">turi </w:t>
      </w:r>
      <w:r w:rsidRPr="00100933" w:rsidR="00B43A30">
        <w:rPr>
          <w:rFonts w:ascii="Tahoma" w:hAnsi="Tahoma" w:cs="Tahoma"/>
          <w:sz w:val="22"/>
          <w:szCs w:val="22"/>
          <w:shd w:val="clear" w:color="auto" w:fill="FFFFFF"/>
        </w:rPr>
        <w:t>nekelt</w:t>
      </w:r>
      <w:r w:rsidRPr="00100933" w:rsidR="00373245">
        <w:rPr>
          <w:rFonts w:ascii="Tahoma" w:hAnsi="Tahoma" w:cs="Tahoma"/>
          <w:sz w:val="22"/>
          <w:szCs w:val="22"/>
          <w:shd w:val="clear" w:color="auto" w:fill="FFFFFF"/>
        </w:rPr>
        <w:t>i</w:t>
      </w:r>
      <w:r w:rsidRPr="00100933" w:rsidR="00B43A30">
        <w:rPr>
          <w:rFonts w:ascii="Tahoma" w:hAnsi="Tahoma" w:cs="Tahoma"/>
          <w:sz w:val="22"/>
          <w:szCs w:val="22"/>
          <w:shd w:val="clear" w:color="auto" w:fill="FFFFFF"/>
        </w:rPr>
        <w:t xml:space="preserve"> grėsmės nacionaliniam saugumui, kaip nurodyta VPĮ </w:t>
      </w:r>
      <w:r w:rsidRPr="00100933" w:rsidR="00DD2ADA">
        <w:rPr>
          <w:rFonts w:ascii="Tahoma" w:hAnsi="Tahoma" w:cs="Tahoma"/>
          <w:sz w:val="22"/>
          <w:szCs w:val="22"/>
          <w:shd w:val="clear" w:color="auto" w:fill="FFFFFF"/>
        </w:rPr>
        <w:t xml:space="preserve">37 straipsnio 8 dalyje. </w:t>
      </w:r>
      <w:r w:rsidRPr="00100933" w:rsidR="00762B52">
        <w:rPr>
          <w:rFonts w:ascii="Tahoma" w:hAnsi="Tahoma" w:cs="Tahoma"/>
          <w:sz w:val="22"/>
          <w:szCs w:val="22"/>
          <w:shd w:val="clear" w:color="auto" w:fill="FFFFFF"/>
        </w:rPr>
        <w:t xml:space="preserve">Nustačiusi pasiūlymų eilę perkančioji organizacija kreipsis į </w:t>
      </w:r>
      <w:r w:rsidRPr="00100933" w:rsidR="00EF595E">
        <w:rPr>
          <w:rFonts w:ascii="Tahoma" w:hAnsi="Tahoma" w:cs="Tahoma"/>
          <w:sz w:val="22"/>
          <w:szCs w:val="22"/>
          <w:shd w:val="clear" w:color="auto" w:fill="FFFFFF"/>
        </w:rPr>
        <w:t xml:space="preserve">Nacionaliniam saugumui užtikrinti </w:t>
      </w:r>
      <w:r w:rsidRPr="00100933" w:rsidR="00C9427A">
        <w:rPr>
          <w:rFonts w:ascii="Tahoma" w:hAnsi="Tahoma" w:cs="Tahoma"/>
          <w:sz w:val="22"/>
          <w:szCs w:val="22"/>
          <w:shd w:val="clear" w:color="auto" w:fill="FFFFFF"/>
        </w:rPr>
        <w:t xml:space="preserve">svarbių objektų </w:t>
      </w:r>
      <w:r w:rsidRPr="00100933" w:rsidR="004E63B6">
        <w:rPr>
          <w:rFonts w:ascii="Tahoma" w:hAnsi="Tahoma" w:cs="Tahoma"/>
          <w:sz w:val="22"/>
          <w:szCs w:val="22"/>
          <w:shd w:val="clear" w:color="auto" w:fill="FFFFFF"/>
        </w:rPr>
        <w:t xml:space="preserve">apsaugos koordinavimo </w:t>
      </w:r>
      <w:r w:rsidRPr="00100933" w:rsidR="00090916">
        <w:rPr>
          <w:rFonts w:ascii="Tahoma" w:hAnsi="Tahoma" w:cs="Tahoma"/>
          <w:sz w:val="22"/>
          <w:szCs w:val="22"/>
          <w:shd w:val="clear" w:color="auto" w:fill="FFFFFF"/>
        </w:rPr>
        <w:t>komisiją</w:t>
      </w:r>
      <w:r w:rsidRPr="00100933" w:rsidR="00584DCA">
        <w:rPr>
          <w:rFonts w:ascii="Tahoma" w:hAnsi="Tahoma" w:cs="Tahoma"/>
          <w:sz w:val="22"/>
          <w:szCs w:val="22"/>
          <w:shd w:val="clear" w:color="auto" w:fill="FFFFFF"/>
        </w:rPr>
        <w:t xml:space="preserve"> dėl </w:t>
      </w:r>
      <w:r w:rsidRPr="00100933" w:rsidR="009E61A9">
        <w:rPr>
          <w:rFonts w:ascii="Tahoma" w:hAnsi="Tahoma" w:cs="Tahoma"/>
          <w:sz w:val="22"/>
          <w:szCs w:val="22"/>
          <w:shd w:val="clear" w:color="auto" w:fill="FFFFFF"/>
        </w:rPr>
        <w:t xml:space="preserve">numatomo sudaryti </w:t>
      </w:r>
      <w:r w:rsidRPr="00100933" w:rsidR="00665508">
        <w:rPr>
          <w:rFonts w:ascii="Tahoma" w:hAnsi="Tahoma" w:cs="Tahoma"/>
          <w:color w:val="000000"/>
          <w:spacing w:val="2"/>
          <w:sz w:val="22"/>
          <w:szCs w:val="22"/>
          <w:shd w:val="clear" w:color="auto" w:fill="FFFFFF"/>
        </w:rPr>
        <w:t>sandori</w:t>
      </w:r>
      <w:r w:rsidRPr="00100933" w:rsidR="009E61A9">
        <w:rPr>
          <w:rFonts w:ascii="Tahoma" w:hAnsi="Tahoma" w:cs="Tahoma"/>
          <w:color w:val="000000"/>
          <w:spacing w:val="2"/>
          <w:sz w:val="22"/>
          <w:szCs w:val="22"/>
          <w:shd w:val="clear" w:color="auto" w:fill="FFFFFF"/>
        </w:rPr>
        <w:t>o</w:t>
      </w:r>
      <w:r w:rsidRPr="00100933" w:rsidR="00665508">
        <w:rPr>
          <w:rFonts w:ascii="Tahoma" w:hAnsi="Tahoma" w:cs="Tahoma"/>
          <w:color w:val="000000"/>
          <w:spacing w:val="2"/>
          <w:sz w:val="22"/>
          <w:szCs w:val="22"/>
          <w:shd w:val="clear" w:color="auto" w:fill="FFFFFF"/>
        </w:rPr>
        <w:t xml:space="preserve"> atitikties nacionalinio saugumo interesams</w:t>
      </w:r>
      <w:r w:rsidRPr="00100933" w:rsidR="00090916">
        <w:rPr>
          <w:rFonts w:ascii="Tahoma" w:hAnsi="Tahoma" w:cs="Tahoma"/>
          <w:sz w:val="22"/>
          <w:szCs w:val="22"/>
          <w:shd w:val="clear" w:color="auto" w:fill="FFFFFF"/>
        </w:rPr>
        <w:t>.</w:t>
      </w:r>
      <w:r w:rsidRPr="00100933" w:rsidR="00C611D3">
        <w:rPr>
          <w:rFonts w:ascii="Tahoma" w:hAnsi="Tahoma" w:cs="Tahoma"/>
          <w:sz w:val="22"/>
          <w:szCs w:val="22"/>
          <w:shd w:val="clear" w:color="auto" w:fill="FFFFFF"/>
        </w:rPr>
        <w:t xml:space="preserve"> </w:t>
      </w:r>
      <w:r w:rsidRPr="00100933" w:rsidR="002670AA">
        <w:rPr>
          <w:rFonts w:ascii="Tahoma" w:hAnsi="Tahoma" w:cs="Tahoma"/>
          <w:sz w:val="22"/>
          <w:szCs w:val="22"/>
          <w:shd w:val="clear" w:color="auto" w:fill="FFFFFF"/>
        </w:rPr>
        <w:t xml:space="preserve">Perkančioji organizacija prašys tiekėjo pateikti </w:t>
      </w:r>
      <w:r w:rsidRPr="00100933" w:rsidR="003C2837">
        <w:rPr>
          <w:rFonts w:ascii="Tahoma" w:hAnsi="Tahoma" w:cs="Tahoma"/>
          <w:sz w:val="22"/>
          <w:szCs w:val="22"/>
          <w:shd w:val="clear" w:color="auto" w:fill="FFFFFF"/>
        </w:rPr>
        <w:t xml:space="preserve">Nacionaliniam saugumui užtikrinti svarbių objektų apsaugos koordinavimo komisijos prašomus dokumentus.  </w:t>
      </w:r>
    </w:p>
    <w:p w:rsidRPr="00100933" w:rsidR="006B30B8" w:rsidP="00DB5DA4" w:rsidRDefault="00D24970" w14:paraId="44954C65" w14:textId="4FF5119C">
      <w:pPr>
        <w:spacing w:after="0" w:line="240" w:lineRule="auto"/>
        <w:ind w:firstLine="567"/>
        <w:jc w:val="both"/>
        <w:rPr>
          <w:rFonts w:ascii="Tahoma" w:hAnsi="Tahoma" w:cs="Tahoma"/>
          <w:sz w:val="22"/>
          <w:szCs w:val="22"/>
        </w:rPr>
      </w:pPr>
      <w:r w:rsidRPr="00100933">
        <w:rPr>
          <w:rFonts w:ascii="Tahoma" w:hAnsi="Tahoma" w:cs="Tahoma"/>
          <w:sz w:val="22"/>
          <w:szCs w:val="22"/>
        </w:rPr>
        <w:t>5</w:t>
      </w:r>
      <w:r w:rsidRPr="00100933" w:rsidR="00924445">
        <w:rPr>
          <w:rFonts w:ascii="Tahoma" w:hAnsi="Tahoma" w:cs="Tahoma"/>
          <w:sz w:val="22"/>
          <w:szCs w:val="22"/>
        </w:rPr>
        <w:t>.</w:t>
      </w:r>
      <w:r w:rsidRPr="00100933" w:rsidR="00CF0E17">
        <w:rPr>
          <w:rFonts w:ascii="Tahoma" w:hAnsi="Tahoma" w:cs="Tahoma"/>
          <w:sz w:val="22"/>
          <w:szCs w:val="22"/>
        </w:rPr>
        <w:t>8</w:t>
      </w:r>
      <w:r w:rsidRPr="00100933" w:rsidR="00924445">
        <w:rPr>
          <w:rFonts w:ascii="Tahoma" w:hAnsi="Tahoma" w:cs="Tahoma"/>
          <w:sz w:val="22"/>
          <w:szCs w:val="22"/>
        </w:rPr>
        <w:t>.</w:t>
      </w:r>
      <w:r w:rsidRPr="00100933" w:rsidR="00CF0E17">
        <w:rPr>
          <w:rFonts w:ascii="Tahoma" w:hAnsi="Tahoma" w:cs="Tahoma"/>
          <w:sz w:val="22"/>
          <w:szCs w:val="22"/>
        </w:rPr>
        <w:t xml:space="preserve"> </w:t>
      </w:r>
      <w:r w:rsidRPr="00100933" w:rsidR="005D0CD2">
        <w:rPr>
          <w:rFonts w:ascii="Tahoma" w:hAnsi="Tahoma" w:cs="Tahoma"/>
          <w:i/>
          <w:iCs/>
          <w:color w:val="FF0000"/>
          <w:sz w:val="22"/>
          <w:szCs w:val="22"/>
          <w:shd w:val="clear" w:color="auto" w:fill="FFFFFF"/>
        </w:rPr>
        <w:t xml:space="preserve">   </w:t>
      </w:r>
      <w:r w:rsidRPr="00100933" w:rsidR="005D0CD2">
        <w:rPr>
          <w:rFonts w:ascii="Tahoma" w:hAnsi="Tahoma" w:cs="Tahoma"/>
          <w:sz w:val="22"/>
          <w:szCs w:val="22"/>
          <w:shd w:val="clear" w:color="auto" w:fill="FFFFFF"/>
        </w:rPr>
        <w:t xml:space="preserve">Perkančioji organizacija laiko, kad tiekėjas </w:t>
      </w:r>
      <w:r w:rsidRPr="00100933" w:rsidR="006B30B8">
        <w:rPr>
          <w:rFonts w:ascii="Tahoma" w:hAnsi="Tahoma" w:cs="Tahoma"/>
          <w:sz w:val="22"/>
          <w:szCs w:val="22"/>
          <w:shd w:val="clear" w:color="auto" w:fill="FFFFFF"/>
        </w:rPr>
        <w:t xml:space="preserve">kelia grėsmę nacionaliniam saugumui </w:t>
      </w:r>
      <w:r w:rsidRPr="00100933" w:rsidR="00780F8E">
        <w:rPr>
          <w:rFonts w:ascii="Tahoma" w:hAnsi="Tahoma" w:cs="Tahoma"/>
          <w:color w:val="000000"/>
          <w:sz w:val="22"/>
          <w:szCs w:val="22"/>
        </w:rPr>
        <w:t>kai sandorio pagrindu susidarytų aplinkybės, nurodytos Nacionaliniam saugumui užtikrinti svarbių objektų apsaugos įstatymo 13 straipsnio 4 dalies 1 punkte.</w:t>
      </w:r>
      <w:r w:rsidRPr="00100933" w:rsidR="0047047D">
        <w:rPr>
          <w:rFonts w:ascii="Tahoma" w:hAnsi="Tahoma" w:cs="Tahoma"/>
          <w:color w:val="000000"/>
          <w:sz w:val="22"/>
          <w:szCs w:val="22"/>
        </w:rPr>
        <w:t xml:space="preserve"> </w:t>
      </w:r>
      <w:r w:rsidRPr="00100933" w:rsidR="0047047D">
        <w:rPr>
          <w:rFonts w:ascii="Tahoma" w:hAnsi="Tahoma" w:cs="Tahoma"/>
          <w:sz w:val="22"/>
          <w:szCs w:val="22"/>
          <w:shd w:val="clear" w:color="auto" w:fill="FFFFFF"/>
        </w:rPr>
        <w:t xml:space="preserve">Nustačiusi pasiūlymų eilę perkančioji organizacija kreipsis į Nacionaliniam saugumui užtikrinti svarbių objektų apsaugos koordinavimo komisiją dėl numatomo sudaryti </w:t>
      </w:r>
      <w:r w:rsidRPr="00100933" w:rsidR="0047047D">
        <w:rPr>
          <w:rFonts w:ascii="Tahoma" w:hAnsi="Tahoma" w:cs="Tahoma"/>
          <w:color w:val="000000"/>
          <w:spacing w:val="2"/>
          <w:sz w:val="22"/>
          <w:szCs w:val="22"/>
          <w:shd w:val="clear" w:color="auto" w:fill="FFFFFF"/>
        </w:rPr>
        <w:t>sandorio atitikties nacionalinio saugumo interesams</w:t>
      </w:r>
      <w:r w:rsidRPr="00100933" w:rsidR="0047047D">
        <w:rPr>
          <w:rFonts w:ascii="Tahoma" w:hAnsi="Tahoma" w:cs="Tahoma"/>
          <w:sz w:val="22"/>
          <w:szCs w:val="22"/>
          <w:shd w:val="clear" w:color="auto" w:fill="FFFFFF"/>
        </w:rPr>
        <w:t>.</w:t>
      </w:r>
      <w:r w:rsidRPr="00100933" w:rsidR="00214B9D">
        <w:rPr>
          <w:rFonts w:ascii="Tahoma" w:hAnsi="Tahoma" w:cs="Tahoma"/>
          <w:sz w:val="22"/>
          <w:szCs w:val="22"/>
          <w:shd w:val="clear" w:color="auto" w:fill="FFFFFF"/>
        </w:rPr>
        <w:t xml:space="preserve"> Perkančioji organizacija prašys tiekėjo pateikti Nacionaliniam saugumui užtikrinti svarbių objektų apsaugos koordinavimo komisijos prašomus dokumentus.  </w:t>
      </w:r>
    </w:p>
    <w:p w:rsidRPr="00100933" w:rsidR="006B5A2F" w:rsidP="00DB5DA4" w:rsidRDefault="00D24970" w14:paraId="19541B0E" w14:textId="0E2BA511">
      <w:pPr>
        <w:spacing w:after="0" w:line="240" w:lineRule="auto"/>
        <w:ind w:firstLine="567"/>
        <w:jc w:val="both"/>
        <w:rPr>
          <w:rFonts w:ascii="Tahoma" w:hAnsi="Tahoma" w:cs="Tahoma"/>
          <w:sz w:val="22"/>
          <w:szCs w:val="22"/>
        </w:rPr>
      </w:pPr>
      <w:r w:rsidRPr="00100933">
        <w:rPr>
          <w:rFonts w:ascii="Tahoma" w:hAnsi="Tahoma" w:cs="Tahoma"/>
          <w:sz w:val="22"/>
          <w:szCs w:val="22"/>
        </w:rPr>
        <w:t>5</w:t>
      </w:r>
      <w:r w:rsidRPr="00100933" w:rsidR="00782DCD">
        <w:rPr>
          <w:rFonts w:ascii="Tahoma" w:hAnsi="Tahoma" w:cs="Tahoma"/>
          <w:sz w:val="22"/>
          <w:szCs w:val="22"/>
        </w:rPr>
        <w:t>.9.</w:t>
      </w:r>
      <w:r w:rsidRPr="00100933" w:rsidR="00701577">
        <w:rPr>
          <w:rFonts w:ascii="Tahoma" w:hAnsi="Tahoma" w:cs="Tahoma"/>
          <w:sz w:val="22"/>
          <w:szCs w:val="22"/>
        </w:rPr>
        <w:t xml:space="preserve">Perkančioji organizacija </w:t>
      </w:r>
      <w:r w:rsidRPr="00100933" w:rsidR="00E262E0">
        <w:rPr>
          <w:rFonts w:ascii="Tahoma" w:hAnsi="Tahoma" w:cs="Tahoma"/>
          <w:color w:val="000000"/>
          <w:sz w:val="22"/>
          <w:szCs w:val="22"/>
          <w:shd w:val="clear" w:color="auto" w:fill="FFFFFF"/>
        </w:rPr>
        <w:t>laiko, kad tiekėjas turi interesų, galinčių kelti grėsmę nacionaliniam saugumui</w:t>
      </w:r>
      <w:r w:rsidRPr="00100933" w:rsidR="00701577">
        <w:rPr>
          <w:rFonts w:ascii="Tahoma" w:hAnsi="Tahoma" w:cs="Tahoma"/>
          <w:sz w:val="22"/>
          <w:szCs w:val="22"/>
        </w:rPr>
        <w:t xml:space="preserve">, jei </w:t>
      </w:r>
      <w:r w:rsidRPr="00100933" w:rsidR="00484906">
        <w:rPr>
          <w:rFonts w:ascii="Tahoma" w:hAnsi="Tahoma" w:cs="Tahoma"/>
          <w:sz w:val="22"/>
          <w:szCs w:val="22"/>
        </w:rPr>
        <w:t>jis</w:t>
      </w:r>
      <w:r w:rsidRPr="00100933" w:rsidR="005D5B36">
        <w:rPr>
          <w:rFonts w:ascii="Tahoma" w:hAnsi="Tahoma" w:cs="Tahoma"/>
          <w:sz w:val="22"/>
          <w:szCs w:val="22"/>
        </w:rPr>
        <w:t xml:space="preserve">, </w:t>
      </w:r>
      <w:r w:rsidRPr="00100933" w:rsidR="00875E60">
        <w:rPr>
          <w:rFonts w:ascii="Tahoma" w:hAnsi="Tahoma" w:cs="Tahoma"/>
          <w:color w:val="000000"/>
          <w:sz w:val="22"/>
          <w:szCs w:val="22"/>
          <w:shd w:val="clear" w:color="auto" w:fill="FFFFFF"/>
        </w:rPr>
        <w:t>j</w:t>
      </w:r>
      <w:r w:rsidRPr="00100933" w:rsidR="00A0494F">
        <w:rPr>
          <w:rFonts w:ascii="Tahoma" w:hAnsi="Tahoma" w:cs="Tahoma"/>
          <w:color w:val="000000"/>
          <w:sz w:val="22"/>
          <w:szCs w:val="22"/>
          <w:shd w:val="clear" w:color="auto" w:fill="FFFFFF"/>
        </w:rPr>
        <w:t>o</w:t>
      </w:r>
      <w:r w:rsidRPr="00100933" w:rsidR="00875E60">
        <w:rPr>
          <w:rFonts w:ascii="Tahoma" w:hAnsi="Tahoma" w:cs="Tahoma"/>
          <w:color w:val="000000"/>
          <w:sz w:val="22"/>
          <w:szCs w:val="22"/>
          <w:shd w:val="clear" w:color="auto" w:fill="FFFFFF"/>
        </w:rPr>
        <w:t xml:space="preserve"> subtiekėja</w:t>
      </w:r>
      <w:r w:rsidRPr="00100933" w:rsidR="00942030">
        <w:rPr>
          <w:rFonts w:ascii="Tahoma" w:hAnsi="Tahoma" w:cs="Tahoma"/>
          <w:color w:val="000000"/>
          <w:sz w:val="22"/>
          <w:szCs w:val="22"/>
          <w:shd w:val="clear" w:color="auto" w:fill="FFFFFF"/>
        </w:rPr>
        <w:t>s (-ai)</w:t>
      </w:r>
      <w:r w:rsidRPr="00100933" w:rsidR="00875E60">
        <w:rPr>
          <w:rFonts w:ascii="Tahoma" w:hAnsi="Tahoma" w:cs="Tahoma"/>
          <w:color w:val="000000"/>
          <w:sz w:val="22"/>
          <w:szCs w:val="22"/>
          <w:shd w:val="clear" w:color="auto" w:fill="FFFFFF"/>
        </w:rPr>
        <w:t xml:space="preserve"> ar ūkio subjektas</w:t>
      </w:r>
      <w:r w:rsidRPr="00100933" w:rsidR="00942030">
        <w:rPr>
          <w:rFonts w:ascii="Tahoma" w:hAnsi="Tahoma" w:cs="Tahoma"/>
          <w:color w:val="000000"/>
          <w:sz w:val="22"/>
          <w:szCs w:val="22"/>
          <w:shd w:val="clear" w:color="auto" w:fill="FFFFFF"/>
        </w:rPr>
        <w:t xml:space="preserve"> (-ai)</w:t>
      </w:r>
      <w:r w:rsidRPr="00100933" w:rsidR="00875E60">
        <w:rPr>
          <w:rFonts w:ascii="Tahoma" w:hAnsi="Tahoma" w:cs="Tahoma"/>
          <w:color w:val="000000"/>
          <w:sz w:val="22"/>
          <w:szCs w:val="22"/>
          <w:shd w:val="clear" w:color="auto" w:fill="FFFFFF"/>
        </w:rPr>
        <w:t>, kurių pajėgumais remiamasi, kurie patys ar juos kontroliuojantys asmenys</w:t>
      </w:r>
      <w:r w:rsidRPr="00100933" w:rsidR="004038D3">
        <w:rPr>
          <w:rFonts w:ascii="Tahoma" w:hAnsi="Tahoma" w:cs="Tahoma"/>
          <w:color w:val="000000"/>
          <w:sz w:val="22"/>
          <w:szCs w:val="22"/>
          <w:shd w:val="clear" w:color="auto" w:fill="FFFFFF"/>
        </w:rPr>
        <w:t xml:space="preserve"> atitinka VPĮ 47 straipsnio 9 dalyje nustatytas sąlygas. </w:t>
      </w:r>
      <w:r w:rsidRPr="00100933" w:rsidR="006B5A2F">
        <w:rPr>
          <w:rFonts w:ascii="Tahoma" w:hAnsi="Tahoma" w:cs="Tahoma"/>
          <w:color w:val="000000"/>
          <w:sz w:val="22"/>
          <w:szCs w:val="22"/>
          <w:shd w:val="clear" w:color="auto" w:fill="FFFFFF"/>
        </w:rPr>
        <w:t xml:space="preserve">Tiekėjas su pasiūlymu turi pateikti </w:t>
      </w:r>
      <w:r w:rsidRPr="00100933" w:rsidR="006B5A2F">
        <w:rPr>
          <w:rFonts w:ascii="Tahoma" w:hAnsi="Tahoma" w:eastAsia="Times New Roman" w:cs="Tahoma"/>
          <w:color w:val="000000" w:themeColor="text1"/>
          <w:sz w:val="22"/>
          <w:szCs w:val="22"/>
          <w:lang w:eastAsia="en-US"/>
        </w:rPr>
        <w:t>Viešųjų pirkimų tarnybos nustatytos formos atitikties deklaraciją</w:t>
      </w:r>
      <w:r w:rsidRPr="00100933" w:rsidR="006B5A2F">
        <w:rPr>
          <w:rStyle w:val="FootnoteReference"/>
          <w:rFonts w:ascii="Tahoma" w:hAnsi="Tahoma" w:eastAsia="Times New Roman" w:cs="Tahoma"/>
          <w:color w:val="000000" w:themeColor="text1"/>
          <w:sz w:val="22"/>
          <w:szCs w:val="22"/>
          <w:lang w:eastAsia="en-US"/>
        </w:rPr>
        <w:footnoteReference w:id="3"/>
      </w:r>
      <w:r w:rsidRPr="00100933" w:rsidR="006B5A2F">
        <w:rPr>
          <w:rFonts w:ascii="Tahoma" w:hAnsi="Tahoma" w:eastAsia="Times New Roman" w:cs="Tahoma"/>
          <w:color w:val="000000" w:themeColor="text1"/>
          <w:sz w:val="22"/>
          <w:szCs w:val="22"/>
          <w:lang w:eastAsia="en-US"/>
        </w:rPr>
        <w:t xml:space="preserve">. Perkančioji organizacija iš ekonomiškai naudingiausią pasiūlymą pateikusio tiekėjo reikalaus pateikti vieną (esant poreikiui – kelis) VPĮ </w:t>
      </w:r>
      <w:r w:rsidRPr="00100933" w:rsidR="008936BE">
        <w:rPr>
          <w:rFonts w:ascii="Tahoma" w:hAnsi="Tahoma" w:eastAsia="Times New Roman" w:cs="Tahoma"/>
          <w:color w:val="000000" w:themeColor="text1"/>
          <w:sz w:val="22"/>
          <w:szCs w:val="22"/>
          <w:lang w:eastAsia="en-US"/>
        </w:rPr>
        <w:t>51</w:t>
      </w:r>
      <w:r w:rsidRPr="00100933" w:rsidR="006B5A2F">
        <w:rPr>
          <w:rFonts w:ascii="Tahoma" w:hAnsi="Tahoma" w:eastAsia="Times New Roman" w:cs="Tahoma"/>
          <w:color w:val="000000" w:themeColor="text1"/>
          <w:sz w:val="22"/>
          <w:szCs w:val="22"/>
          <w:lang w:eastAsia="en-US"/>
        </w:rPr>
        <w:t xml:space="preserve"> straipsnio </w:t>
      </w:r>
      <w:r w:rsidRPr="00100933" w:rsidR="008936BE">
        <w:rPr>
          <w:rFonts w:ascii="Tahoma" w:hAnsi="Tahoma" w:eastAsia="Times New Roman" w:cs="Tahoma"/>
          <w:color w:val="000000" w:themeColor="text1"/>
          <w:sz w:val="22"/>
          <w:szCs w:val="22"/>
          <w:lang w:eastAsia="en-US"/>
        </w:rPr>
        <w:t>12</w:t>
      </w:r>
      <w:r w:rsidRPr="00100933" w:rsidR="006B5A2F">
        <w:rPr>
          <w:rFonts w:ascii="Tahoma" w:hAnsi="Tahoma" w:eastAsia="Times New Roman" w:cs="Tahoma"/>
          <w:color w:val="000000" w:themeColor="text1"/>
          <w:sz w:val="22"/>
          <w:szCs w:val="22"/>
          <w:lang w:eastAsia="en-US"/>
        </w:rPr>
        <w:t xml:space="preserve"> dalyje numatytą dokumentą. </w:t>
      </w:r>
    </w:p>
    <w:p w:rsidRPr="00100933" w:rsidR="00701577" w:rsidP="00043D65" w:rsidRDefault="00BD65B2" w14:paraId="4D4F16E3" w14:textId="79579B62">
      <w:pPr>
        <w:spacing w:after="0" w:line="240" w:lineRule="auto"/>
        <w:ind w:firstLine="567"/>
        <w:jc w:val="both"/>
        <w:rPr>
          <w:rFonts w:ascii="Tahoma" w:hAnsi="Tahoma" w:cs="Tahoma"/>
          <w:i/>
          <w:iCs/>
          <w:sz w:val="22"/>
          <w:szCs w:val="22"/>
          <w:shd w:val="clear" w:color="auto" w:fill="FFFFFF"/>
        </w:rPr>
      </w:pPr>
      <w:r w:rsidRPr="00100933">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100933" w:rsidR="004E06BB">
        <w:rPr>
          <w:rFonts w:ascii="Tahoma" w:hAnsi="Tahoma" w:cs="Tahoma"/>
          <w:i/>
          <w:iCs/>
          <w:sz w:val="22"/>
          <w:szCs w:val="22"/>
          <w:shd w:val="clear" w:color="auto" w:fill="FFFFFF"/>
        </w:rPr>
        <w:t>nurodytas reikalavimas nėra taikomas</w:t>
      </w:r>
      <w:r w:rsidRPr="00100933">
        <w:rPr>
          <w:rFonts w:ascii="Tahoma" w:hAnsi="Tahoma" w:cs="Tahoma"/>
          <w:i/>
          <w:iCs/>
          <w:sz w:val="22"/>
          <w:szCs w:val="22"/>
          <w:shd w:val="clear" w:color="auto" w:fill="FFFFFF"/>
        </w:rPr>
        <w:t>.</w:t>
      </w:r>
    </w:p>
    <w:p w:rsidRPr="00D824AE" w:rsidR="00AF62E6" w:rsidP="00100933" w:rsidRDefault="00245E8F" w14:paraId="4BEDE7AF" w14:textId="457E0FAE">
      <w:pPr>
        <w:pStyle w:val="Heading1"/>
        <w:spacing w:line="20" w:lineRule="atLeast"/>
        <w:contextualSpacing/>
        <w:jc w:val="both"/>
        <w:rPr>
          <w:rFonts w:ascii="Tahoma" w:hAnsi="Tahoma" w:cs="Tahoma"/>
        </w:rPr>
      </w:pPr>
      <w:bookmarkStart w:name="_Ref39666794" w:id="17"/>
      <w:bookmarkStart w:name="_Ref39666796" w:id="18"/>
      <w:bookmarkStart w:name="_Toc184983117" w:id="19"/>
      <w:r w:rsidRPr="00D824AE">
        <w:rPr>
          <w:rFonts w:ascii="Tahoma" w:hAnsi="Tahoma" w:cs="Tahoma"/>
        </w:rPr>
        <w:t>6</w:t>
      </w:r>
      <w:r w:rsidRPr="00D824AE" w:rsidR="0005396D">
        <w:rPr>
          <w:rFonts w:ascii="Tahoma" w:hAnsi="Tahoma" w:cs="Tahoma"/>
        </w:rPr>
        <w:t xml:space="preserve">. </w:t>
      </w:r>
      <w:r w:rsidRPr="00D824AE" w:rsidR="00220588">
        <w:rPr>
          <w:rFonts w:ascii="Tahoma" w:hAnsi="Tahoma" w:cs="Tahoma"/>
        </w:rPr>
        <w:t>Specialieji r</w:t>
      </w:r>
      <w:r w:rsidRPr="00D824AE" w:rsidR="00DF58E2">
        <w:rPr>
          <w:rFonts w:ascii="Tahoma" w:hAnsi="Tahoma" w:cs="Tahoma"/>
        </w:rPr>
        <w:t>eikalavimai pasiūlymų rengimui ir pateikimui</w:t>
      </w:r>
      <w:bookmarkEnd w:id="17"/>
      <w:bookmarkEnd w:id="18"/>
      <w:bookmarkEnd w:id="19"/>
    </w:p>
    <w:p w:rsidRPr="00100933" w:rsidR="00EF5623" w:rsidP="001032F8" w:rsidRDefault="00192AF9" w14:paraId="3D47F821" w14:textId="2F93D89B">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Pr="00100933" w:rsidR="00EF5623">
        <w:rPr>
          <w:rFonts w:ascii="Tahoma" w:hAnsi="Tahoma" w:cs="Tahoma"/>
          <w:sz w:val="22"/>
          <w:szCs w:val="22"/>
        </w:rPr>
        <w:t xml:space="preserve">Tiekėjo </w:t>
      </w:r>
      <w:r w:rsidRPr="00100933" w:rsidR="0058726C">
        <w:rPr>
          <w:rFonts w:ascii="Tahoma" w:hAnsi="Tahoma" w:cs="Tahoma"/>
          <w:sz w:val="22"/>
          <w:szCs w:val="22"/>
        </w:rPr>
        <w:t>p</w:t>
      </w:r>
      <w:r w:rsidRPr="00100933" w:rsidR="00EF5623">
        <w:rPr>
          <w:rFonts w:ascii="Tahoma" w:hAnsi="Tahoma" w:cs="Tahoma"/>
          <w:sz w:val="22"/>
          <w:szCs w:val="22"/>
        </w:rPr>
        <w:t>asiūlymą sudaro CVP IS pateikiamų ir žemiau nurodytų dokumentų visuma</w:t>
      </w:r>
      <w:r w:rsidRPr="00100933" w:rsidR="00FD53CF">
        <w:rPr>
          <w:rFonts w:ascii="Tahoma" w:hAnsi="Tahoma" w:cs="Tahoma"/>
          <w:sz w:val="22"/>
          <w:szCs w:val="22"/>
        </w:rPr>
        <w:t>:</w:t>
      </w:r>
    </w:p>
    <w:p w:rsidRPr="00100933" w:rsidR="00FF12F1" w:rsidP="0097765E" w:rsidRDefault="003F0DA7" w14:paraId="0B17BEF7" w14:textId="7A95DFFF">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Pr="00100933" w:rsidR="005A195F">
        <w:rPr>
          <w:rFonts w:ascii="Tahoma" w:hAnsi="Tahoma" w:cs="Tahoma"/>
          <w:sz w:val="22"/>
          <w:szCs w:val="22"/>
        </w:rPr>
        <w:t>p</w:t>
      </w:r>
      <w:r w:rsidRPr="00100933">
        <w:rPr>
          <w:rFonts w:ascii="Tahoma" w:hAnsi="Tahoma" w:cs="Tahoma"/>
          <w:sz w:val="22"/>
          <w:szCs w:val="22"/>
        </w:rPr>
        <w:t xml:space="preserve">asiūlymas, parengtas pagal </w:t>
      </w:r>
      <w:r w:rsidRPr="00100933" w:rsidR="007C1C57">
        <w:rPr>
          <w:rFonts w:ascii="Tahoma" w:hAnsi="Tahoma" w:cs="Tahoma"/>
          <w:sz w:val="22"/>
          <w:szCs w:val="22"/>
        </w:rPr>
        <w:t>specialiųjų p</w:t>
      </w:r>
      <w:r w:rsidRPr="00100933" w:rsidR="00551FA7">
        <w:rPr>
          <w:rFonts w:ascii="Tahoma" w:hAnsi="Tahoma" w:cs="Tahoma"/>
          <w:sz w:val="22"/>
          <w:szCs w:val="22"/>
        </w:rPr>
        <w:t xml:space="preserve">irkimo </w:t>
      </w:r>
      <w:r w:rsidRPr="00100933" w:rsidR="00476F8C">
        <w:rPr>
          <w:rFonts w:ascii="Tahoma" w:hAnsi="Tahoma" w:cs="Tahoma"/>
          <w:sz w:val="22"/>
          <w:szCs w:val="22"/>
        </w:rPr>
        <w:t>sąlygų</w:t>
      </w:r>
      <w:r w:rsidRPr="00100933" w:rsidR="00DE5F20">
        <w:rPr>
          <w:rFonts w:ascii="Tahoma" w:hAnsi="Tahoma" w:cs="Tahoma"/>
          <w:sz w:val="22"/>
          <w:szCs w:val="22"/>
        </w:rPr>
        <w:t xml:space="preserve"> </w:t>
      </w:r>
      <w:r w:rsidRPr="00100933" w:rsidR="00100933">
        <w:rPr>
          <w:rFonts w:ascii="Tahoma" w:hAnsi="Tahoma" w:cs="Tahoma"/>
          <w:color w:val="00B050"/>
          <w:sz w:val="22"/>
          <w:szCs w:val="22"/>
          <w:shd w:val="clear" w:color="auto" w:fill="FFFFFF"/>
          <w:lang w:val="en-US"/>
        </w:rPr>
        <w:t>5</w:t>
      </w:r>
      <w:r w:rsidRPr="00100933" w:rsidR="00DE5F20">
        <w:rPr>
          <w:rFonts w:ascii="Tahoma" w:hAnsi="Tahoma" w:cs="Tahoma"/>
          <w:sz w:val="22"/>
          <w:szCs w:val="22"/>
          <w:shd w:val="clear" w:color="auto" w:fill="FFFFFF"/>
        </w:rPr>
        <w:t xml:space="preserve"> </w:t>
      </w:r>
      <w:r w:rsidRPr="00100933" w:rsidR="00476F8C">
        <w:rPr>
          <w:rFonts w:ascii="Tahoma" w:hAnsi="Tahoma" w:cs="Tahoma"/>
          <w:sz w:val="22"/>
          <w:szCs w:val="22"/>
        </w:rPr>
        <w:t xml:space="preserve">priede </w:t>
      </w:r>
      <w:r w:rsidRPr="00100933">
        <w:rPr>
          <w:rFonts w:ascii="Tahoma" w:hAnsi="Tahoma" w:cs="Tahoma"/>
          <w:sz w:val="22"/>
          <w:szCs w:val="22"/>
        </w:rPr>
        <w:t xml:space="preserve">pateiktą </w:t>
      </w:r>
      <w:r w:rsidRPr="00100933" w:rsidR="00C35C26">
        <w:rPr>
          <w:rFonts w:ascii="Tahoma" w:hAnsi="Tahoma" w:cs="Tahoma"/>
          <w:sz w:val="22"/>
          <w:szCs w:val="22"/>
        </w:rPr>
        <w:t>p</w:t>
      </w:r>
      <w:r w:rsidRPr="00100933">
        <w:rPr>
          <w:rFonts w:ascii="Tahoma" w:hAnsi="Tahoma" w:cs="Tahoma"/>
          <w:sz w:val="22"/>
          <w:szCs w:val="22"/>
        </w:rPr>
        <w:t>asiūlymo formą.</w:t>
      </w:r>
    </w:p>
    <w:p w:rsidRPr="00100933" w:rsidR="009C1155" w:rsidP="0097765E" w:rsidRDefault="009C1155" w14:paraId="3459FD0B" w14:textId="0E5E7BEA">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sąlygų </w:t>
      </w:r>
      <w:r w:rsidRPr="00100933" w:rsidR="00100933">
        <w:rPr>
          <w:rFonts w:ascii="Tahoma" w:hAnsi="Tahoma" w:cs="Tahoma"/>
          <w:color w:val="00B050"/>
          <w:sz w:val="22"/>
          <w:szCs w:val="22"/>
        </w:rPr>
        <w:t>4</w:t>
      </w:r>
      <w:r w:rsidRPr="00100933">
        <w:rPr>
          <w:rFonts w:ascii="Tahoma" w:hAnsi="Tahoma" w:cs="Tahoma"/>
          <w:color w:val="00B050"/>
          <w:sz w:val="22"/>
          <w:szCs w:val="22"/>
        </w:rPr>
        <w:t xml:space="preserve"> </w:t>
      </w:r>
      <w:r w:rsidRPr="00100933">
        <w:rPr>
          <w:rFonts w:ascii="Tahoma" w:hAnsi="Tahoma" w:cs="Tahoma"/>
          <w:sz w:val="22"/>
          <w:szCs w:val="22"/>
        </w:rPr>
        <w:t xml:space="preserve">priedas). </w:t>
      </w:r>
      <w:r w:rsidR="00BE3252">
        <w:rPr>
          <w:rFonts w:ascii="Tahoma" w:hAnsi="Tahoma" w:cs="Tahoma"/>
          <w:sz w:val="22"/>
          <w:szCs w:val="22"/>
        </w:rPr>
        <w:t>Pateikdamas ir p</w:t>
      </w:r>
      <w:r w:rsidRPr="00100933">
        <w:rPr>
          <w:rFonts w:ascii="Tahoma" w:hAnsi="Tahoma" w:cs="Tahoma"/>
          <w:sz w:val="22"/>
          <w:szCs w:val="22"/>
        </w:rPr>
        <w:t xml:space="preserve">asirašydamas </w:t>
      </w:r>
      <w:r w:rsidRPr="00100933" w:rsidR="00C35C26">
        <w:rPr>
          <w:rFonts w:ascii="Tahoma" w:hAnsi="Tahoma" w:cs="Tahoma"/>
          <w:sz w:val="22"/>
          <w:szCs w:val="22"/>
        </w:rPr>
        <w:t>p</w:t>
      </w:r>
      <w:r w:rsidRPr="00100933">
        <w:rPr>
          <w:rFonts w:ascii="Tahoma" w:hAnsi="Tahoma" w:cs="Tahoma"/>
          <w:sz w:val="22"/>
          <w:szCs w:val="22"/>
        </w:rPr>
        <w:t>asiūlymą, tiekėjas patvirtina ir EBVPD tikrumą;</w:t>
      </w:r>
    </w:p>
    <w:p w:rsidRPr="00100933" w:rsidR="007C1C57" w:rsidP="0097765E" w:rsidRDefault="000C55D6" w14:paraId="021CA68F" w14:textId="346D8E49">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Pr="00100933" w:rsidR="00C35C26">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Pr="00100933" w:rsidR="007C1C57">
        <w:rPr>
          <w:rFonts w:ascii="Tahoma" w:hAnsi="Tahoma" w:cs="Tahoma"/>
          <w:sz w:val="22"/>
          <w:szCs w:val="22"/>
        </w:rPr>
        <w:t>;</w:t>
      </w:r>
    </w:p>
    <w:p w:rsidRPr="00100933" w:rsidR="006D0EC0" w:rsidP="0097765E" w:rsidRDefault="006D0EC0" w14:paraId="50A0B33A" w14:textId="43E425B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w:t>
      </w:r>
      <w:r w:rsidR="00BE3252">
        <w:rPr>
          <w:rFonts w:ascii="Tahoma" w:hAnsi="Tahoma" w:cs="Tahoma"/>
          <w:sz w:val="22"/>
          <w:szCs w:val="22"/>
        </w:rPr>
        <w:t xml:space="preserve">pateikė ir </w:t>
      </w:r>
      <w:r w:rsidRPr="00100933">
        <w:rPr>
          <w:rFonts w:ascii="Tahoma" w:hAnsi="Tahoma" w:cs="Tahoma"/>
          <w:sz w:val="22"/>
          <w:szCs w:val="22"/>
        </w:rPr>
        <w:t xml:space="preserve">pasirašė </w:t>
      </w:r>
      <w:r w:rsidRPr="00100933" w:rsidR="00212F68">
        <w:rPr>
          <w:rFonts w:ascii="Tahoma" w:hAnsi="Tahoma" w:cs="Tahoma"/>
          <w:sz w:val="22"/>
          <w:szCs w:val="22"/>
        </w:rPr>
        <w:t>p</w:t>
      </w:r>
      <w:r w:rsidRPr="00100933">
        <w:rPr>
          <w:rFonts w:ascii="Tahoma" w:hAnsi="Tahoma" w:cs="Tahoma"/>
          <w:sz w:val="22"/>
          <w:szCs w:val="22"/>
        </w:rPr>
        <w:t xml:space="preserve">asiūlymą (jei jis ne tiekėjo vadovas), turėjo teisę jį </w:t>
      </w:r>
      <w:r w:rsidR="00BE3252">
        <w:rPr>
          <w:rFonts w:ascii="Tahoma" w:hAnsi="Tahoma" w:cs="Tahoma"/>
          <w:sz w:val="22"/>
          <w:szCs w:val="22"/>
        </w:rPr>
        <w:t xml:space="preserve">pateikti ir </w:t>
      </w:r>
      <w:r w:rsidRPr="00100933">
        <w:rPr>
          <w:rFonts w:ascii="Tahoma" w:hAnsi="Tahoma" w:cs="Tahoma"/>
          <w:sz w:val="22"/>
          <w:szCs w:val="22"/>
        </w:rPr>
        <w:t>pasirašyti;</w:t>
      </w:r>
    </w:p>
    <w:p w:rsidRPr="00100933" w:rsidR="006D0EC0" w:rsidP="0097765E" w:rsidRDefault="00212F68" w14:paraId="0997451A" w14:textId="14C5D167">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Pr="00100933" w:rsidR="006D0EC0">
        <w:rPr>
          <w:rFonts w:ascii="Tahoma" w:hAnsi="Tahoma" w:cs="Tahoma"/>
          <w:sz w:val="22"/>
          <w:szCs w:val="22"/>
        </w:rPr>
        <w:t>asiūlymo galiojimą užtikrinantis dokumentas (jeigu reikalaujama);</w:t>
      </w:r>
    </w:p>
    <w:p w:rsidRPr="00100933" w:rsidR="00450415" w:rsidP="0097765E" w:rsidRDefault="00450415" w14:paraId="53A8B5A3" w14:textId="109B0BB3">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rsidRPr="00100933" w:rsidR="00450415" w:rsidP="0097765E" w:rsidRDefault="00450415" w14:paraId="0A4D1BFD" w14:textId="5A7C8BAD">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Pr="00100933" w:rsidR="00212F68">
        <w:rPr>
          <w:rFonts w:ascii="Tahoma" w:hAnsi="Tahoma" w:cs="Tahoma"/>
          <w:sz w:val="22"/>
          <w:szCs w:val="22"/>
        </w:rPr>
        <w:t>p</w:t>
      </w:r>
      <w:r w:rsidRPr="00100933">
        <w:rPr>
          <w:rFonts w:ascii="Tahoma" w:hAnsi="Tahoma" w:cs="Tahoma"/>
          <w:sz w:val="22"/>
          <w:szCs w:val="22"/>
        </w:rPr>
        <w:t>irkime;</w:t>
      </w:r>
    </w:p>
    <w:p w:rsidRPr="005D6750" w:rsidR="00450415" w:rsidP="00C80335" w:rsidRDefault="00450415" w14:paraId="054A3B95" w14:textId="2F84AC72">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dokumentai, patvirtinantys, kad ūkio subjektas, kurio pajėgumais tiekėjas remiasi, atsižvelgdamas į specialiųjų pirkimo sąlygų</w:t>
      </w:r>
      <w:r w:rsidRPr="00100933" w:rsidR="00100933">
        <w:rPr>
          <w:rFonts w:ascii="Tahoma" w:hAnsi="Tahoma" w:cs="Tahoma"/>
          <w:sz w:val="22"/>
          <w:szCs w:val="22"/>
        </w:rPr>
        <w:t xml:space="preserve"> </w:t>
      </w:r>
      <w:r w:rsidR="00921B7A">
        <w:rPr>
          <w:rFonts w:ascii="Tahoma" w:hAnsi="Tahoma" w:cs="Tahoma"/>
          <w:color w:val="00B050"/>
          <w:sz w:val="22"/>
          <w:szCs w:val="22"/>
        </w:rPr>
        <w:t>8</w:t>
      </w:r>
      <w:r w:rsidRPr="00100933">
        <w:rPr>
          <w:rFonts w:ascii="Tahoma" w:hAnsi="Tahoma" w:cs="Tahoma"/>
          <w:color w:val="00B050"/>
          <w:sz w:val="22"/>
          <w:szCs w:val="22"/>
        </w:rPr>
        <w:t xml:space="preserve"> </w:t>
      </w:r>
      <w:r w:rsidRPr="00100933">
        <w:rPr>
          <w:rFonts w:ascii="Tahoma" w:hAnsi="Tahoma" w:cs="Tahoma"/>
          <w:sz w:val="22"/>
          <w:szCs w:val="22"/>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w:t>
      </w:r>
      <w:r w:rsidRPr="005D6750">
        <w:rPr>
          <w:rFonts w:ascii="Tahoma" w:hAnsi="Tahoma" w:cs="Tahoma"/>
          <w:sz w:val="22"/>
          <w:szCs w:val="22"/>
        </w:rPr>
        <w:t>atsakomybę);</w:t>
      </w:r>
      <w:r w:rsidRPr="005D6750">
        <w:rPr>
          <w:rFonts w:ascii="Tahoma" w:hAnsi="Tahoma" w:cs="Tahoma"/>
          <w:i/>
          <w:iCs/>
          <w:sz w:val="22"/>
          <w:szCs w:val="22"/>
        </w:rPr>
        <w:t xml:space="preserve"> </w:t>
      </w:r>
    </w:p>
    <w:p w:rsidRPr="005D6750" w:rsidR="00C80335" w:rsidP="00C80335" w:rsidRDefault="00C80335" w14:paraId="3D2DA9C7" w14:textId="77777777">
      <w:pPr>
        <w:pStyle w:val="ListParagraph"/>
        <w:numPr>
          <w:ilvl w:val="2"/>
          <w:numId w:val="8"/>
        </w:numPr>
        <w:spacing w:after="0" w:line="240" w:lineRule="auto"/>
        <w:ind w:left="0" w:firstLine="709"/>
        <w:jc w:val="both"/>
        <w:rPr>
          <w:rFonts w:ascii="Tahoma" w:hAnsi="Tahoma" w:cs="Tahoma"/>
          <w:sz w:val="22"/>
          <w:szCs w:val="22"/>
        </w:rPr>
      </w:pPr>
      <w:r w:rsidRPr="005D6750">
        <w:rPr>
          <w:rFonts w:ascii="Tahoma" w:hAnsi="Tahoma" w:cs="Tahoma"/>
          <w:sz w:val="22"/>
          <w:szCs w:val="22"/>
        </w:rPr>
        <w:t xml:space="preserve">Kartu su pasiūlymu tiekėjas turi pateikti gamintojo įgaliojimą, pažymą, susitarimą ar kitą lygiavertį dokumentą (lygiavertiškumą privalo įrodyti tiekėjas), patvirtinantį, kad tiekėjas yra oficialus gamintojo atstovas arba turi rašytinį susitarimą su gamintoju dėl galimybės diegti, vystyti  </w:t>
      </w:r>
      <w:proofErr w:type="spellStart"/>
      <w:r w:rsidRPr="005D6750">
        <w:rPr>
          <w:rFonts w:ascii="Tahoma" w:hAnsi="Tahoma" w:cs="Tahoma"/>
          <w:sz w:val="22"/>
          <w:szCs w:val="22"/>
        </w:rPr>
        <w:t>StarCapture</w:t>
      </w:r>
      <w:proofErr w:type="spellEnd"/>
      <w:r w:rsidRPr="005D6750">
        <w:rPr>
          <w:rFonts w:ascii="Tahoma" w:hAnsi="Tahoma" w:cs="Tahoma"/>
          <w:sz w:val="22"/>
          <w:szCs w:val="22"/>
        </w:rPr>
        <w:t xml:space="preserve"> </w:t>
      </w:r>
      <w:proofErr w:type="spellStart"/>
      <w:r w:rsidRPr="005D6750">
        <w:rPr>
          <w:rFonts w:ascii="Tahoma" w:hAnsi="Tahoma" w:cs="Tahoma"/>
          <w:sz w:val="22"/>
          <w:szCs w:val="22"/>
        </w:rPr>
        <w:t>Enterprise</w:t>
      </w:r>
      <w:proofErr w:type="spellEnd"/>
      <w:r w:rsidRPr="005D6750">
        <w:rPr>
          <w:rFonts w:ascii="Tahoma" w:hAnsi="Tahoma" w:cs="Tahoma"/>
          <w:sz w:val="22"/>
          <w:szCs w:val="22"/>
        </w:rPr>
        <w:t xml:space="preserve"> (SCE) programinę įrangą (I pirkimo objekto dalis);</w:t>
      </w:r>
    </w:p>
    <w:p w:rsidRPr="005D6750" w:rsidR="00C80335" w:rsidP="00C80335" w:rsidRDefault="00C80335" w14:paraId="1AF6B10F" w14:textId="569F6D37">
      <w:pPr>
        <w:pStyle w:val="ListParagraph"/>
        <w:numPr>
          <w:ilvl w:val="2"/>
          <w:numId w:val="8"/>
        </w:numPr>
        <w:tabs>
          <w:tab w:val="left" w:pos="1560"/>
        </w:tabs>
        <w:spacing w:after="0" w:line="240" w:lineRule="auto"/>
        <w:ind w:left="0" w:firstLine="709"/>
        <w:jc w:val="both"/>
        <w:rPr>
          <w:rFonts w:ascii="Tahoma" w:hAnsi="Tahoma" w:cs="Tahoma"/>
          <w:sz w:val="22"/>
          <w:szCs w:val="22"/>
        </w:rPr>
      </w:pPr>
      <w:r w:rsidRPr="005D6750">
        <w:rPr>
          <w:rFonts w:ascii="Tahoma" w:hAnsi="Tahoma" w:cs="Tahoma"/>
          <w:sz w:val="22"/>
          <w:szCs w:val="22"/>
        </w:rPr>
        <w:t>Kartu su pasiūlymu tiekėjas turi pateikti gamintojo įgaliojimą, pažymą, susitarimą ar kitą lygiavertį dokumentą (lygiavertiškumą privalo įrodyti tiekėjas), patvirtinantį, kad tiekėjas yra oficialus gamintojo atstovas arba turi rašytinį susitarimą su gamintoju dėl galimybės diegti, vystyti  SEAL programinę įrangą (II pirkimo objekto dalis).</w:t>
      </w:r>
    </w:p>
    <w:p w:rsidRPr="00100933" w:rsidR="00FD03FA" w:rsidP="005371CE" w:rsidRDefault="00C7179F" w14:paraId="479B3B42" w14:textId="7FEE9FD9">
      <w:pPr>
        <w:spacing w:after="0" w:line="240" w:lineRule="auto"/>
        <w:ind w:firstLine="709"/>
        <w:jc w:val="both"/>
        <w:rPr>
          <w:rFonts w:ascii="Tahoma" w:hAnsi="Tahoma" w:cs="Tahoma"/>
          <w:sz w:val="22"/>
          <w:szCs w:val="22"/>
        </w:rPr>
      </w:pPr>
      <w:r w:rsidRPr="005D6750">
        <w:rPr>
          <w:rFonts w:ascii="Tahoma" w:hAnsi="Tahoma" w:cs="Tahoma"/>
          <w:sz w:val="22"/>
          <w:szCs w:val="22"/>
        </w:rPr>
        <w:t>6.2</w:t>
      </w:r>
      <w:r w:rsidRPr="005D6750" w:rsidR="00EE3480">
        <w:rPr>
          <w:rFonts w:ascii="Tahoma" w:hAnsi="Tahoma" w:cs="Tahoma"/>
          <w:sz w:val="22"/>
          <w:szCs w:val="22"/>
        </w:rPr>
        <w:t>.</w:t>
      </w:r>
      <w:r w:rsidRPr="005D6750" w:rsidR="00100933">
        <w:rPr>
          <w:rFonts w:ascii="Tahoma" w:hAnsi="Tahoma" w:cs="Tahoma"/>
          <w:sz w:val="22"/>
          <w:szCs w:val="22"/>
        </w:rPr>
        <w:t xml:space="preserve"> </w:t>
      </w:r>
      <w:r w:rsidRPr="005D6750" w:rsidR="00BD41D7">
        <w:rPr>
          <w:rFonts w:ascii="Tahoma" w:hAnsi="Tahoma" w:eastAsia="Calibri" w:cs="Tahoma"/>
          <w:sz w:val="22"/>
          <w:szCs w:val="22"/>
        </w:rPr>
        <w:t>P</w:t>
      </w:r>
      <w:r w:rsidRPr="005D6750" w:rsidR="00FD03FA">
        <w:rPr>
          <w:rFonts w:ascii="Tahoma" w:hAnsi="Tahoma" w:eastAsia="Calibri" w:cs="Tahoma"/>
          <w:sz w:val="22"/>
          <w:szCs w:val="22"/>
        </w:rPr>
        <w:t xml:space="preserve">asiūlymas </w:t>
      </w:r>
      <w:r w:rsidRPr="005D6750" w:rsidR="00BE3252">
        <w:rPr>
          <w:rFonts w:ascii="Tahoma" w:hAnsi="Tahoma" w:eastAsia="Calibri" w:cs="Tahoma"/>
          <w:sz w:val="22"/>
          <w:szCs w:val="22"/>
        </w:rPr>
        <w:t>turi</w:t>
      </w:r>
      <w:r w:rsidRPr="005D6750" w:rsidR="00FD03FA">
        <w:rPr>
          <w:rFonts w:ascii="Tahoma" w:hAnsi="Tahoma" w:eastAsia="Calibri" w:cs="Tahoma"/>
          <w:sz w:val="22"/>
          <w:szCs w:val="22"/>
        </w:rPr>
        <w:t xml:space="preserve"> būti pasirašytas </w:t>
      </w:r>
      <w:r w:rsidRPr="005D6750" w:rsidR="00DD138F">
        <w:rPr>
          <w:rFonts w:ascii="Tahoma" w:hAnsi="Tahoma" w:eastAsia="Calibri" w:cs="Tahoma"/>
          <w:sz w:val="22"/>
          <w:szCs w:val="22"/>
        </w:rPr>
        <w:t xml:space="preserve">fiziniu </w:t>
      </w:r>
      <w:r w:rsidRPr="00100933" w:rsidR="00DD138F">
        <w:rPr>
          <w:rFonts w:ascii="Tahoma" w:hAnsi="Tahoma" w:eastAsia="Calibri" w:cs="Tahoma"/>
          <w:sz w:val="22"/>
          <w:szCs w:val="22"/>
        </w:rPr>
        <w:t xml:space="preserve">parašu arba </w:t>
      </w:r>
      <w:r w:rsidRPr="00100933" w:rsidR="00FD03FA">
        <w:rPr>
          <w:rFonts w:ascii="Tahoma" w:hAnsi="Tahoma" w:eastAsia="Calibri"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Pr="00100933" w:rsidR="00FD03FA">
        <w:rPr>
          <w:rFonts w:ascii="Tahoma" w:hAnsi="Tahoma" w:cs="Tahoma"/>
          <w:sz w:val="22"/>
          <w:szCs w:val="22"/>
        </w:rPr>
        <w:t>Perkančiajai organizacijai kilus abejonių dėl dokumentų tikrumo, ji turi teisę reikalauti pateikti dokumentų originalus.</w:t>
      </w:r>
      <w:r w:rsidRPr="00100933" w:rsidR="00FD03FA">
        <w:rPr>
          <w:rFonts w:ascii="Tahoma" w:hAnsi="Tahoma" w:eastAsia="Calibri" w:cs="Tahoma"/>
          <w:sz w:val="22"/>
          <w:szCs w:val="22"/>
        </w:rPr>
        <w:t xml:space="preserve"> Gali būti:</w:t>
      </w:r>
    </w:p>
    <w:p w:rsidRPr="00100933" w:rsidR="00FD03FA" w:rsidP="005371CE" w:rsidRDefault="00C7179F" w14:paraId="293D3908" w14:textId="1DF5A18C">
      <w:pPr>
        <w:pStyle w:val="ListParagraph"/>
        <w:spacing w:after="0" w:line="240" w:lineRule="auto"/>
        <w:ind w:left="0" w:firstLine="709"/>
        <w:jc w:val="both"/>
        <w:rPr>
          <w:rFonts w:ascii="Tahoma" w:hAnsi="Tahoma" w:cs="Tahoma"/>
          <w:bCs/>
          <w:iCs/>
          <w:sz w:val="22"/>
          <w:szCs w:val="22"/>
          <w:u w:val="single"/>
        </w:rPr>
      </w:pPr>
      <w:r w:rsidRPr="00100933">
        <w:rPr>
          <w:rFonts w:ascii="Tahoma" w:hAnsi="Tahoma" w:eastAsia="Calibri" w:cs="Tahoma"/>
          <w:bCs/>
          <w:iCs/>
          <w:sz w:val="22"/>
          <w:szCs w:val="22"/>
        </w:rPr>
        <w:t>6</w:t>
      </w:r>
      <w:r w:rsidRPr="00100933" w:rsidR="00390B20">
        <w:rPr>
          <w:rFonts w:ascii="Tahoma" w:hAnsi="Tahoma" w:eastAsia="Calibri" w:cs="Tahoma"/>
          <w:bCs/>
          <w:iCs/>
          <w:sz w:val="22"/>
          <w:szCs w:val="22"/>
        </w:rPr>
        <w:t>.</w:t>
      </w:r>
      <w:r w:rsidRPr="00100933">
        <w:rPr>
          <w:rFonts w:ascii="Tahoma" w:hAnsi="Tahoma" w:eastAsia="Calibri" w:cs="Tahoma"/>
          <w:bCs/>
          <w:iCs/>
          <w:sz w:val="22"/>
          <w:szCs w:val="22"/>
        </w:rPr>
        <w:t>2</w:t>
      </w:r>
      <w:r w:rsidRPr="00100933" w:rsidR="00390B20">
        <w:rPr>
          <w:rFonts w:ascii="Tahoma" w:hAnsi="Tahoma" w:eastAsia="Calibri" w:cs="Tahoma"/>
          <w:bCs/>
          <w:iCs/>
          <w:sz w:val="22"/>
          <w:szCs w:val="22"/>
        </w:rPr>
        <w:t>.</w:t>
      </w:r>
      <w:r w:rsidRPr="00100933" w:rsidR="00EE3480">
        <w:rPr>
          <w:rFonts w:ascii="Tahoma" w:hAnsi="Tahoma" w:eastAsia="Calibri" w:cs="Tahoma"/>
          <w:bCs/>
          <w:iCs/>
          <w:sz w:val="22"/>
          <w:szCs w:val="22"/>
        </w:rPr>
        <w:t>1</w:t>
      </w:r>
      <w:r w:rsidRPr="00100933" w:rsidR="00FD03FA">
        <w:rPr>
          <w:rFonts w:ascii="Tahoma" w:hAnsi="Tahoma" w:eastAsia="Calibri" w:cs="Tahoma"/>
          <w:bCs/>
          <w:iCs/>
          <w:sz w:val="22"/>
          <w:szCs w:val="22"/>
        </w:rPr>
        <w:t xml:space="preserve"> pateikiami kvalifikuotu elektroniniu parašu pasirašyti elektroninėmis priemonėmis suformuoti dokumentai;</w:t>
      </w:r>
    </w:p>
    <w:p w:rsidRPr="00100933" w:rsidR="00FD03FA" w:rsidP="005371CE" w:rsidRDefault="00FD03FA" w14:paraId="2CC1AA85" w14:textId="40F4D236">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hAnsi="Tahoma" w:eastAsia="Calibri" w:cs="Tahoma"/>
          <w:bCs/>
          <w:iCs/>
          <w:sz w:val="22"/>
          <w:szCs w:val="22"/>
        </w:rPr>
        <w:t>skaitmeninės dokumentų kopijos (</w:t>
      </w:r>
      <w:r w:rsidRPr="00100933">
        <w:rPr>
          <w:rFonts w:ascii="Tahoma" w:hAnsi="Tahoma" w:eastAsia="Calibri" w:cs="Tahoma"/>
          <w:iCs/>
          <w:sz w:val="22"/>
          <w:szCs w:val="22"/>
        </w:rPr>
        <w:t>fiziniu parašu tvirtinami dokumentai turi būti pateikiami pasirašyti ir nuskenuoti)</w:t>
      </w:r>
      <w:r w:rsidRPr="00100933">
        <w:rPr>
          <w:rFonts w:ascii="Tahoma" w:hAnsi="Tahoma" w:eastAsia="Calibri" w:cs="Tahoma"/>
          <w:bCs/>
          <w:iCs/>
          <w:sz w:val="22"/>
          <w:szCs w:val="22"/>
        </w:rPr>
        <w:t>.</w:t>
      </w:r>
    </w:p>
    <w:p w:rsidRPr="00100933" w:rsidR="0096678C" w:rsidP="00100933" w:rsidRDefault="0099696F" w14:paraId="6602056D" w14:textId="5390495E">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Pr="00100933" w:rsidR="0048587E">
        <w:rPr>
          <w:rFonts w:ascii="Tahoma" w:hAnsi="Tahoma" w:cs="Tahoma"/>
          <w:sz w:val="22"/>
          <w:szCs w:val="22"/>
        </w:rPr>
        <w:t>asiūlymas turi būti parengtas</w:t>
      </w:r>
      <w:r w:rsidRPr="00100933" w:rsidR="00EE44B0">
        <w:rPr>
          <w:rFonts w:ascii="Tahoma" w:hAnsi="Tahoma" w:cs="Tahoma"/>
          <w:sz w:val="22"/>
          <w:szCs w:val="22"/>
        </w:rPr>
        <w:t xml:space="preserve">, </w:t>
      </w:r>
      <w:r w:rsidRPr="00100933" w:rsidR="0048587E">
        <w:rPr>
          <w:rFonts w:ascii="Tahoma" w:hAnsi="Tahoma" w:cs="Tahoma"/>
          <w:sz w:val="22"/>
          <w:szCs w:val="22"/>
        </w:rPr>
        <w:t>lietuvių arba</w:t>
      </w:r>
      <w:r w:rsidRPr="00100933">
        <w:rPr>
          <w:rFonts w:ascii="Tahoma" w:hAnsi="Tahoma" w:cs="Tahoma"/>
          <w:sz w:val="22"/>
          <w:szCs w:val="22"/>
        </w:rPr>
        <w:t xml:space="preserve"> </w:t>
      </w:r>
      <w:r w:rsidRPr="00100933" w:rsidR="0048587E">
        <w:rPr>
          <w:rFonts w:ascii="Tahoma" w:hAnsi="Tahoma" w:cs="Tahoma"/>
          <w:sz w:val="22"/>
          <w:szCs w:val="22"/>
        </w:rPr>
        <w:t>anglų kalba</w:t>
      </w:r>
      <w:r w:rsidRPr="00100933" w:rsidR="00D17972">
        <w:rPr>
          <w:rFonts w:ascii="Tahoma" w:hAnsi="Tahoma" w:cs="Tahoma"/>
          <w:color w:val="7030A0"/>
          <w:sz w:val="22"/>
          <w:szCs w:val="22"/>
        </w:rPr>
        <w:t>.</w:t>
      </w:r>
      <w:r w:rsidRPr="00100933" w:rsidR="0048587E">
        <w:rPr>
          <w:rFonts w:ascii="Tahoma" w:hAnsi="Tahoma" w:cs="Tahoma"/>
          <w:color w:val="7030A0"/>
          <w:sz w:val="22"/>
          <w:szCs w:val="22"/>
        </w:rPr>
        <w:t xml:space="preserve"> </w:t>
      </w:r>
      <w:r w:rsidRPr="00100933" w:rsidR="00F17A1F">
        <w:rPr>
          <w:rFonts w:ascii="Tahoma" w:hAnsi="Tahoma" w:eastAsia="Arial" w:cs="Tahoma"/>
          <w:sz w:val="22"/>
          <w:szCs w:val="22"/>
        </w:rPr>
        <w:t>Jei kurie nors su pasiūlymu teikiami dokumentai parengti ne</w:t>
      </w:r>
      <w:r w:rsidRPr="00100933" w:rsidR="001427AB">
        <w:rPr>
          <w:rFonts w:ascii="Tahoma" w:hAnsi="Tahoma" w:eastAsia="Arial" w:cs="Tahoma"/>
          <w:sz w:val="22"/>
          <w:szCs w:val="22"/>
        </w:rPr>
        <w:t xml:space="preserve"> ta kalba, kuria</w:t>
      </w:r>
      <w:r w:rsidRPr="00100933" w:rsidR="00F17A1F">
        <w:rPr>
          <w:rFonts w:ascii="Tahoma" w:hAnsi="Tahoma" w:eastAsia="Arial" w:cs="Tahoma"/>
          <w:sz w:val="22"/>
          <w:szCs w:val="22"/>
        </w:rPr>
        <w:t xml:space="preserve"> </w:t>
      </w:r>
      <w:r w:rsidRPr="00100933" w:rsidR="0BCA4ED4">
        <w:rPr>
          <w:rFonts w:ascii="Tahoma" w:hAnsi="Tahoma" w:eastAsia="Arial" w:cs="Tahoma"/>
          <w:sz w:val="22"/>
          <w:szCs w:val="22"/>
        </w:rPr>
        <w:t>reikalaujama</w:t>
      </w:r>
      <w:r w:rsidRPr="00100933" w:rsidR="001427AB">
        <w:rPr>
          <w:rFonts w:ascii="Tahoma" w:hAnsi="Tahoma" w:eastAsia="Arial" w:cs="Tahoma"/>
          <w:sz w:val="22"/>
          <w:szCs w:val="22"/>
        </w:rPr>
        <w:t xml:space="preserve">, </w:t>
      </w:r>
      <w:r w:rsidRPr="00100933" w:rsidR="003F1D78">
        <w:rPr>
          <w:rFonts w:ascii="Tahoma" w:hAnsi="Tahoma" w:eastAsia="Arial" w:cs="Tahoma"/>
          <w:sz w:val="22"/>
          <w:szCs w:val="22"/>
        </w:rPr>
        <w:t xml:space="preserve">turi būti pateiktas tikslus vertimas į </w:t>
      </w:r>
      <w:r w:rsidRPr="00100933" w:rsidR="40DC6EFC">
        <w:rPr>
          <w:rFonts w:ascii="Tahoma" w:hAnsi="Tahoma" w:eastAsia="Arial" w:cs="Tahoma"/>
          <w:sz w:val="22"/>
          <w:szCs w:val="22"/>
        </w:rPr>
        <w:t>reikalaujamą</w:t>
      </w:r>
      <w:r w:rsidRPr="00100933" w:rsidR="001427AB">
        <w:rPr>
          <w:rFonts w:ascii="Tahoma" w:hAnsi="Tahoma" w:eastAsia="Arial" w:cs="Tahoma"/>
          <w:sz w:val="22"/>
          <w:szCs w:val="22"/>
        </w:rPr>
        <w:t xml:space="preserve"> </w:t>
      </w:r>
      <w:r w:rsidRPr="00100933" w:rsidR="00141BF1">
        <w:rPr>
          <w:rFonts w:ascii="Tahoma" w:hAnsi="Tahoma" w:eastAsia="Arial" w:cs="Tahoma"/>
          <w:sz w:val="22"/>
          <w:szCs w:val="22"/>
        </w:rPr>
        <w:t>kalbą</w:t>
      </w:r>
      <w:r w:rsidRPr="00100933" w:rsidR="00F17A1F">
        <w:rPr>
          <w:rFonts w:ascii="Tahoma" w:hAnsi="Tahoma" w:eastAsia="Arial" w:cs="Tahoma"/>
          <w:sz w:val="22"/>
          <w:szCs w:val="22"/>
        </w:rPr>
        <w:t xml:space="preserve">. </w:t>
      </w:r>
      <w:r w:rsidRPr="00100933" w:rsidR="0085364E">
        <w:rPr>
          <w:rFonts w:ascii="Tahoma" w:hAnsi="Tahoma" w:cs="Tahoma"/>
          <w:sz w:val="22"/>
          <w:szCs w:val="22"/>
        </w:rPr>
        <w:t>Perkančiajai organizacijai turint įtarimų</w:t>
      </w:r>
      <w:r w:rsidRPr="00100933" w:rsidR="0048587E">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rsidRPr="00100933" w:rsidR="00380B99" w:rsidP="00100933" w:rsidRDefault="008D03B2" w14:paraId="4172BF9D" w14:textId="5C639956">
      <w:pPr>
        <w:pStyle w:val="ListParagraph"/>
        <w:numPr>
          <w:ilvl w:val="1"/>
          <w:numId w:val="13"/>
        </w:numPr>
        <w:spacing w:line="240" w:lineRule="auto"/>
        <w:ind w:left="0" w:firstLine="710"/>
        <w:jc w:val="both"/>
        <w:rPr>
          <w:rFonts w:ascii="Tahoma" w:hAnsi="Tahoma" w:cs="Tahoma"/>
          <w:sz w:val="22"/>
          <w:szCs w:val="22"/>
        </w:rPr>
      </w:pPr>
      <w:r w:rsidRPr="00100933">
        <w:rPr>
          <w:rFonts w:ascii="Tahoma" w:hAnsi="Tahoma" w:eastAsia="Arial" w:cs="Tahoma"/>
          <w:sz w:val="22"/>
          <w:szCs w:val="22"/>
        </w:rPr>
        <w:t xml:space="preserve">Bendra </w:t>
      </w:r>
      <w:r w:rsidRPr="00100933" w:rsidR="00BA6AB3">
        <w:rPr>
          <w:rFonts w:ascii="Tahoma" w:hAnsi="Tahoma" w:eastAsia="Arial" w:cs="Tahoma"/>
          <w:sz w:val="22"/>
          <w:szCs w:val="22"/>
        </w:rPr>
        <w:t>p</w:t>
      </w:r>
      <w:r w:rsidRPr="00100933">
        <w:rPr>
          <w:rFonts w:ascii="Tahoma" w:hAnsi="Tahoma" w:eastAsia="Arial" w:cs="Tahoma"/>
          <w:sz w:val="22"/>
          <w:szCs w:val="22"/>
        </w:rPr>
        <w:t>asiūlymo kaina</w:t>
      </w:r>
      <w:r w:rsidRPr="00100933" w:rsidR="00D247A7">
        <w:rPr>
          <w:rFonts w:ascii="Tahoma" w:hAnsi="Tahoma" w:eastAsia="Arial" w:cs="Tahoma"/>
          <w:sz w:val="22"/>
          <w:szCs w:val="22"/>
        </w:rPr>
        <w:t xml:space="preserve"> </w:t>
      </w:r>
      <w:r w:rsidRPr="00100933" w:rsidR="008D3752">
        <w:rPr>
          <w:rFonts w:ascii="Tahoma" w:hAnsi="Tahoma" w:eastAsia="Arial" w:cs="Tahoma"/>
          <w:sz w:val="22"/>
          <w:szCs w:val="22"/>
        </w:rPr>
        <w:t>(</w:t>
      </w:r>
      <w:r w:rsidRPr="00100933" w:rsidR="00D247A7">
        <w:rPr>
          <w:rFonts w:ascii="Tahoma" w:hAnsi="Tahoma" w:eastAsia="Arial" w:cs="Tahoma"/>
          <w:sz w:val="22"/>
          <w:szCs w:val="22"/>
        </w:rPr>
        <w:t>sąnaudos</w:t>
      </w:r>
      <w:r w:rsidRPr="00100933" w:rsidR="008D3752">
        <w:rPr>
          <w:rFonts w:ascii="Tahoma" w:hAnsi="Tahoma" w:eastAsia="Arial" w:cs="Tahoma"/>
          <w:sz w:val="22"/>
          <w:szCs w:val="22"/>
        </w:rPr>
        <w:t>)</w:t>
      </w:r>
      <w:r w:rsidRPr="00100933" w:rsidR="00D247A7">
        <w:rPr>
          <w:rFonts w:ascii="Tahoma" w:hAnsi="Tahoma" w:eastAsia="Arial" w:cs="Tahoma"/>
          <w:sz w:val="22"/>
          <w:szCs w:val="22"/>
        </w:rPr>
        <w:t xml:space="preserve"> </w:t>
      </w:r>
      <w:r w:rsidRPr="00100933" w:rsidR="008D3752">
        <w:rPr>
          <w:rFonts w:ascii="Tahoma" w:hAnsi="Tahoma" w:eastAsia="Arial" w:cs="Tahoma"/>
          <w:sz w:val="22"/>
          <w:szCs w:val="22"/>
        </w:rPr>
        <w:t xml:space="preserve">su PVM </w:t>
      </w:r>
      <w:r w:rsidRPr="00100933" w:rsidR="000B049C">
        <w:rPr>
          <w:rFonts w:ascii="Tahoma" w:hAnsi="Tahoma" w:eastAsia="Arial" w:cs="Tahoma"/>
          <w:sz w:val="22"/>
          <w:szCs w:val="22"/>
        </w:rPr>
        <w:t xml:space="preserve"> turi būti nurodoma </w:t>
      </w:r>
      <w:r w:rsidRPr="00100933" w:rsidR="00D247A7">
        <w:rPr>
          <w:rFonts w:ascii="Tahoma" w:hAnsi="Tahoma" w:eastAsia="Arial" w:cs="Tahoma"/>
          <w:sz w:val="22"/>
          <w:szCs w:val="22"/>
        </w:rPr>
        <w:t xml:space="preserve">dviejų skaičių po kablelio tikslumu. </w:t>
      </w:r>
      <w:r w:rsidRPr="00100933" w:rsidR="00B75F6D">
        <w:rPr>
          <w:rFonts w:ascii="Tahoma" w:hAnsi="Tahoma" w:eastAsia="Arial" w:cs="Tahoma"/>
          <w:sz w:val="22"/>
          <w:szCs w:val="22"/>
        </w:rPr>
        <w:t xml:space="preserve">Šią kainą sudarančios kainos sudedamosios dalys ar įkainiai gali būti išreikštos neribojant skaičių po kablelio kiekio. </w:t>
      </w:r>
    </w:p>
    <w:p w:rsidRPr="00100933" w:rsidR="003A0EC0" w:rsidP="00100933" w:rsidRDefault="003A0EC0" w14:paraId="22059CDA" w14:textId="115FFCF1">
      <w:pPr>
        <w:pStyle w:val="ListParagraph"/>
        <w:numPr>
          <w:ilvl w:val="1"/>
          <w:numId w:val="13"/>
        </w:numPr>
        <w:spacing w:line="240" w:lineRule="auto"/>
        <w:ind w:left="0" w:firstLine="710"/>
        <w:jc w:val="both"/>
        <w:rPr>
          <w:rFonts w:ascii="Tahoma" w:hAnsi="Tahoma" w:cs="Tahoma"/>
          <w:sz w:val="22"/>
          <w:szCs w:val="22"/>
        </w:rPr>
      </w:pPr>
      <w:r w:rsidRPr="00100933">
        <w:rPr>
          <w:rFonts w:ascii="Tahoma" w:hAnsi="Tahoma" w:eastAsia="Arial" w:cs="Tahoma"/>
          <w:sz w:val="22"/>
          <w:szCs w:val="22"/>
        </w:rPr>
        <w:t xml:space="preserve">Tiekėjų </w:t>
      </w:r>
      <w:r w:rsidRPr="00100933" w:rsidR="00A217B2">
        <w:rPr>
          <w:rFonts w:ascii="Tahoma" w:hAnsi="Tahoma" w:eastAsia="Arial" w:cs="Tahoma"/>
          <w:sz w:val="22"/>
          <w:szCs w:val="22"/>
        </w:rPr>
        <w:t>p</w:t>
      </w:r>
      <w:r w:rsidRPr="00100933">
        <w:rPr>
          <w:rFonts w:ascii="Tahoma" w:hAnsi="Tahoma" w:eastAsia="Arial" w:cs="Tahoma"/>
          <w:sz w:val="22"/>
          <w:szCs w:val="22"/>
        </w:rPr>
        <w:t xml:space="preserve">asiūlymuose nurodytos kainos bus vertinamos </w:t>
      </w:r>
      <w:r w:rsidRPr="00100933">
        <w:rPr>
          <w:rFonts w:ascii="Tahoma" w:hAnsi="Tahoma" w:cs="Tahoma"/>
          <w:sz w:val="22"/>
          <w:szCs w:val="22"/>
        </w:rPr>
        <w:t>ir lyginamos su visais mokesčiais, įskaitant PVM</w:t>
      </w:r>
      <w:r w:rsidRPr="00100933" w:rsidR="006E3394">
        <w:rPr>
          <w:rFonts w:ascii="Tahoma" w:hAnsi="Tahoma" w:cs="Tahoma"/>
          <w:sz w:val="22"/>
          <w:szCs w:val="22"/>
        </w:rPr>
        <w:t>.</w:t>
      </w:r>
      <w:r w:rsidRPr="00100933">
        <w:rPr>
          <w:rFonts w:ascii="Tahoma" w:hAnsi="Tahoma" w:cs="Tahoma"/>
          <w:sz w:val="22"/>
          <w:szCs w:val="22"/>
        </w:rPr>
        <w:t xml:space="preserve"> </w:t>
      </w:r>
    </w:p>
    <w:p w:rsidRPr="00D824AE" w:rsidR="00EE1C85" w:rsidP="00100933" w:rsidRDefault="00EE1C85" w14:paraId="7A15AE0A" w14:textId="70E9AA9F">
      <w:pPr>
        <w:pStyle w:val="Heading1"/>
        <w:numPr>
          <w:ilvl w:val="0"/>
          <w:numId w:val="13"/>
        </w:numPr>
        <w:tabs>
          <w:tab w:val="left" w:pos="709"/>
        </w:tabs>
        <w:rPr>
          <w:rFonts w:ascii="Tahoma" w:hAnsi="Tahoma" w:cs="Tahoma"/>
        </w:rPr>
      </w:pPr>
      <w:bookmarkStart w:name="_Toc91497102" w:id="20"/>
      <w:bookmarkStart w:name="_Toc91497103" w:id="21"/>
      <w:bookmarkStart w:name="_Toc91497104" w:id="22"/>
      <w:bookmarkStart w:name="_Toc91497105" w:id="23"/>
      <w:bookmarkStart w:name="_Toc91497106" w:id="24"/>
      <w:bookmarkStart w:name="_Ref39430768" w:id="25"/>
      <w:bookmarkStart w:name="_Ref39430779" w:id="26"/>
      <w:bookmarkStart w:name="_Toc184983118" w:id="27"/>
      <w:bookmarkEnd w:id="20"/>
      <w:bookmarkEnd w:id="21"/>
      <w:bookmarkEnd w:id="22"/>
      <w:bookmarkEnd w:id="23"/>
      <w:bookmarkEnd w:id="24"/>
      <w:r w:rsidRPr="00D824AE">
        <w:rPr>
          <w:rFonts w:ascii="Tahoma" w:hAnsi="Tahoma" w:cs="Tahoma"/>
        </w:rPr>
        <w:t>Pasiūlymo galiojimo užtikrinimas</w:t>
      </w:r>
      <w:bookmarkEnd w:id="25"/>
      <w:bookmarkEnd w:id="26"/>
      <w:bookmarkEnd w:id="27"/>
    </w:p>
    <w:p w:rsidRPr="00100933" w:rsidR="00B3551C" w:rsidP="005371CE" w:rsidRDefault="00655F17" w14:paraId="2B38CB47" w14:textId="73FE4DA8">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Pr="00100933" w:rsidR="00B3551C">
        <w:rPr>
          <w:rFonts w:ascii="Tahoma" w:hAnsi="Tahoma" w:eastAsia="Calibri" w:cs="Tahoma"/>
          <w:sz w:val="22"/>
          <w:szCs w:val="22"/>
        </w:rPr>
        <w:t xml:space="preserve">Perkančioji organizacija nereikalauja užtikrinti </w:t>
      </w:r>
      <w:r w:rsidRPr="00100933" w:rsidR="00110481">
        <w:rPr>
          <w:rFonts w:ascii="Tahoma" w:hAnsi="Tahoma" w:eastAsia="Calibri" w:cs="Tahoma"/>
          <w:sz w:val="22"/>
          <w:szCs w:val="22"/>
        </w:rPr>
        <w:t>p</w:t>
      </w:r>
      <w:r w:rsidRPr="00100933" w:rsidR="00B3551C">
        <w:rPr>
          <w:rFonts w:ascii="Tahoma" w:hAnsi="Tahoma" w:eastAsia="Calibri"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rsidRPr="00D824AE" w:rsidR="00040C0F" w:rsidP="00100933" w:rsidRDefault="00040C0F" w14:paraId="7136C94B" w14:textId="6E03C3FE">
      <w:pPr>
        <w:pStyle w:val="Heading1"/>
        <w:numPr>
          <w:ilvl w:val="0"/>
          <w:numId w:val="13"/>
        </w:numPr>
        <w:tabs>
          <w:tab w:val="left" w:pos="709"/>
        </w:tabs>
        <w:spacing w:line="20" w:lineRule="atLeast"/>
        <w:contextualSpacing/>
        <w:rPr>
          <w:rFonts w:ascii="Tahoma" w:hAnsi="Tahoma" w:cs="Tahoma"/>
        </w:rPr>
      </w:pPr>
      <w:bookmarkStart w:name="_Ref39658218" w:id="28"/>
      <w:bookmarkStart w:name="_Ref39658226" w:id="29"/>
      <w:bookmarkStart w:name="_Ref39658248" w:id="30"/>
      <w:bookmarkStart w:name="_Ref39658251" w:id="31"/>
      <w:bookmarkStart w:name="_Toc184983119" w:id="32"/>
      <w:bookmarkStart w:name="_Ref39485250" w:id="33"/>
      <w:bookmarkStart w:name="_Ref39485258" w:id="34"/>
      <w:r w:rsidRPr="00D824AE">
        <w:rPr>
          <w:rFonts w:ascii="Tahoma" w:hAnsi="Tahoma" w:cs="Tahoma"/>
        </w:rPr>
        <w:t>Elektroninis aukcionas</w:t>
      </w:r>
      <w:bookmarkEnd w:id="28"/>
      <w:bookmarkEnd w:id="29"/>
      <w:bookmarkEnd w:id="30"/>
      <w:bookmarkEnd w:id="31"/>
      <w:bookmarkEnd w:id="32"/>
    </w:p>
    <w:p w:rsidRPr="00100933" w:rsidR="00040C0F" w:rsidP="005371CE" w:rsidRDefault="002827E4" w14:paraId="0BFDB7B0" w14:textId="5ED5D0B5">
      <w:pPr>
        <w:spacing w:after="0" w:line="240" w:lineRule="auto"/>
        <w:ind w:left="710"/>
        <w:rPr>
          <w:rFonts w:ascii="Tahoma" w:hAnsi="Tahoma" w:cs="Tahoma"/>
          <w:sz w:val="22"/>
          <w:szCs w:val="22"/>
        </w:rPr>
      </w:pPr>
      <w:r w:rsidRPr="00100933">
        <w:rPr>
          <w:rFonts w:ascii="Tahoma" w:hAnsi="Tahoma" w:cs="Tahoma"/>
          <w:sz w:val="22"/>
          <w:szCs w:val="22"/>
        </w:rPr>
        <w:t xml:space="preserve">8.1. </w:t>
      </w:r>
      <w:r w:rsidRPr="00100933" w:rsidR="00040C0F">
        <w:rPr>
          <w:rFonts w:ascii="Tahoma" w:hAnsi="Tahoma" w:cs="Tahoma"/>
          <w:sz w:val="22"/>
          <w:szCs w:val="22"/>
        </w:rPr>
        <w:t>Perkančioji organizacija pirkime netaikys elektroninio aukciono.</w:t>
      </w:r>
    </w:p>
    <w:p w:rsidRPr="00D824AE" w:rsidR="009D0DC5" w:rsidP="00100933" w:rsidRDefault="00EA001C" w14:paraId="14CBD3AD" w14:textId="23B8A7AF">
      <w:pPr>
        <w:pStyle w:val="Heading1"/>
        <w:numPr>
          <w:ilvl w:val="0"/>
          <w:numId w:val="13"/>
        </w:numPr>
        <w:tabs>
          <w:tab w:val="left" w:pos="709"/>
        </w:tabs>
        <w:spacing w:line="20" w:lineRule="atLeast"/>
        <w:contextualSpacing/>
        <w:rPr>
          <w:rFonts w:ascii="Tahoma" w:hAnsi="Tahoma" w:cs="Tahoma"/>
        </w:rPr>
      </w:pPr>
      <w:bookmarkStart w:name="_Ref39667303" w:id="35"/>
      <w:bookmarkStart w:name="_Ref39667308" w:id="36"/>
      <w:bookmarkStart w:name="_Toc184983120" w:id="37"/>
      <w:r w:rsidRPr="00D824AE">
        <w:rPr>
          <w:rFonts w:ascii="Tahoma" w:hAnsi="Tahoma" w:cs="Tahoma"/>
        </w:rPr>
        <w:t>P</w:t>
      </w:r>
      <w:r w:rsidRPr="00D824AE" w:rsidR="00014A61">
        <w:rPr>
          <w:rFonts w:ascii="Tahoma" w:hAnsi="Tahoma" w:cs="Tahoma"/>
        </w:rPr>
        <w:t>asiūlymų vertinimas</w:t>
      </w:r>
      <w:bookmarkEnd w:id="33"/>
      <w:bookmarkEnd w:id="34"/>
      <w:bookmarkEnd w:id="35"/>
      <w:bookmarkEnd w:id="36"/>
      <w:bookmarkEnd w:id="37"/>
    </w:p>
    <w:p w:rsidRPr="00100933" w:rsidR="00003A3F" w:rsidP="00FD5AE3" w:rsidRDefault="002D470F" w14:paraId="50BC7989" w14:textId="60410CE4">
      <w:pPr>
        <w:tabs>
          <w:tab w:val="left" w:pos="993"/>
        </w:tabs>
        <w:spacing w:after="0" w:line="240" w:lineRule="auto"/>
        <w:ind w:firstLine="567"/>
        <w:jc w:val="both"/>
        <w:rPr>
          <w:rFonts w:ascii="Tahoma" w:hAnsi="Tahoma" w:eastAsia="Calibri" w:cs="Tahoma"/>
          <w:sz w:val="22"/>
          <w:szCs w:val="22"/>
        </w:rPr>
      </w:pPr>
      <w:r w:rsidRPr="00100933">
        <w:rPr>
          <w:rFonts w:ascii="Tahoma" w:hAnsi="Tahoma" w:cs="Tahoma"/>
          <w:sz w:val="22"/>
          <w:szCs w:val="22"/>
        </w:rPr>
        <w:t xml:space="preserve">9.1. </w:t>
      </w:r>
      <w:r w:rsidRPr="00100933" w:rsidR="004E71CB">
        <w:rPr>
          <w:rFonts w:ascii="Tahoma" w:hAnsi="Tahoma" w:eastAsia="Calibri" w:cs="Tahoma"/>
          <w:sz w:val="22"/>
          <w:szCs w:val="22"/>
        </w:rPr>
        <w:t xml:space="preserve">Perkančioji organizacija ekonomiškai naudingiausią pasiūlymą išrenka pagal </w:t>
      </w:r>
      <w:r w:rsidRPr="00100933" w:rsidR="00003A3F">
        <w:rPr>
          <w:rFonts w:ascii="Tahoma" w:hAnsi="Tahoma" w:eastAsia="Calibri" w:cs="Tahoma"/>
          <w:sz w:val="22"/>
          <w:szCs w:val="22"/>
        </w:rPr>
        <w:t>kainos ir kokybės santykį. Duomenys, kuriuos savo pasiūlyme turi pateikti tiekėjas, vertinimo kriterijai ir tvarka, pagal kuria vertinami tiekėjo pateikti duomenys, pateikiama</w:t>
      </w:r>
      <w:r w:rsidRPr="00100933" w:rsidR="004E71CB">
        <w:rPr>
          <w:rFonts w:ascii="Tahoma" w:hAnsi="Tahoma" w:eastAsia="Calibri" w:cs="Tahoma"/>
          <w:sz w:val="22"/>
          <w:szCs w:val="22"/>
        </w:rPr>
        <w:t xml:space="preserve"> </w:t>
      </w:r>
      <w:r w:rsidRPr="00100933" w:rsidR="00CE14DF">
        <w:rPr>
          <w:rFonts w:ascii="Tahoma" w:hAnsi="Tahoma" w:eastAsia="Calibri" w:cs="Tahoma"/>
          <w:sz w:val="22"/>
          <w:szCs w:val="22"/>
        </w:rPr>
        <w:t>specialiųjų p</w:t>
      </w:r>
      <w:r w:rsidRPr="00100933" w:rsidR="00551FA7">
        <w:rPr>
          <w:rFonts w:ascii="Tahoma" w:hAnsi="Tahoma" w:eastAsia="Calibri" w:cs="Tahoma"/>
          <w:sz w:val="22"/>
          <w:szCs w:val="22"/>
        </w:rPr>
        <w:t xml:space="preserve">irkimo </w:t>
      </w:r>
      <w:r w:rsidRPr="00100933" w:rsidR="00913029">
        <w:rPr>
          <w:rFonts w:ascii="Tahoma" w:hAnsi="Tahoma" w:eastAsia="Calibri" w:cs="Tahoma"/>
          <w:sz w:val="22"/>
          <w:szCs w:val="22"/>
        </w:rPr>
        <w:t>sąlygų</w:t>
      </w:r>
      <w:r w:rsidRPr="00100933" w:rsidR="00090235">
        <w:rPr>
          <w:rFonts w:ascii="Tahoma" w:hAnsi="Tahoma" w:eastAsia="Calibri" w:cs="Tahoma"/>
          <w:sz w:val="22"/>
          <w:szCs w:val="22"/>
        </w:rPr>
        <w:t xml:space="preserve"> </w:t>
      </w:r>
      <w:r w:rsidR="005D6750">
        <w:rPr>
          <w:rFonts w:ascii="Tahoma" w:hAnsi="Tahoma" w:eastAsia="Calibri" w:cs="Tahoma"/>
          <w:sz w:val="22"/>
          <w:szCs w:val="22"/>
        </w:rPr>
        <w:t>9</w:t>
      </w:r>
      <w:r w:rsidRPr="00100933" w:rsidR="00913029">
        <w:rPr>
          <w:rFonts w:ascii="Tahoma" w:hAnsi="Tahoma" w:eastAsia="Calibri" w:cs="Tahoma"/>
          <w:sz w:val="22"/>
          <w:szCs w:val="22"/>
        </w:rPr>
        <w:t xml:space="preserve"> priede</w:t>
      </w:r>
      <w:r w:rsidRPr="00100933" w:rsidR="00090235">
        <w:rPr>
          <w:rFonts w:ascii="Tahoma" w:hAnsi="Tahoma" w:eastAsia="Calibri" w:cs="Tahoma"/>
          <w:sz w:val="22"/>
          <w:szCs w:val="22"/>
        </w:rPr>
        <w:t>.</w:t>
      </w:r>
    </w:p>
    <w:p w:rsidRPr="00FD5AE3" w:rsidR="00D734C6" w:rsidP="00FD5AE3" w:rsidRDefault="00D734C6" w14:paraId="313FDE6C" w14:textId="051728CE">
      <w:pPr>
        <w:pStyle w:val="ListParagraph"/>
        <w:numPr>
          <w:ilvl w:val="1"/>
          <w:numId w:val="13"/>
        </w:numPr>
        <w:tabs>
          <w:tab w:val="left" w:pos="993"/>
        </w:tabs>
        <w:spacing w:after="0" w:line="20" w:lineRule="atLeast"/>
        <w:ind w:left="0" w:firstLine="567"/>
        <w:jc w:val="both"/>
        <w:rPr>
          <w:rFonts w:ascii="Tahoma" w:hAnsi="Tahoma" w:cs="Tahoma" w:eastAsiaTheme="minorHAnsi"/>
          <w:bCs/>
          <w:iCs/>
          <w:sz w:val="22"/>
          <w:szCs w:val="22"/>
        </w:rPr>
      </w:pPr>
      <w:r w:rsidRPr="00FD5AE3">
        <w:rPr>
          <w:rFonts w:ascii="Tahoma" w:hAnsi="Tahoma" w:cs="Tahoma"/>
          <w:color w:val="000000" w:themeColor="text1"/>
          <w:sz w:val="22"/>
          <w:szCs w:val="22"/>
        </w:rPr>
        <w:t xml:space="preserve">Laimėjusiu </w:t>
      </w:r>
      <w:r w:rsidRPr="00FD5AE3" w:rsidR="005D7D8C">
        <w:rPr>
          <w:rFonts w:ascii="Tahoma" w:hAnsi="Tahoma" w:cs="Tahoma"/>
          <w:color w:val="000000" w:themeColor="text1"/>
          <w:sz w:val="22"/>
          <w:szCs w:val="22"/>
        </w:rPr>
        <w:t xml:space="preserve">pasiūlymu </w:t>
      </w:r>
      <w:r w:rsidRPr="00FD5AE3">
        <w:rPr>
          <w:rFonts w:ascii="Tahoma" w:hAnsi="Tahoma" w:cs="Tahoma"/>
          <w:color w:val="000000" w:themeColor="text1"/>
          <w:sz w:val="22"/>
          <w:szCs w:val="22"/>
        </w:rPr>
        <w:t xml:space="preserve">kiekvienoje pirkimo objekto dalyje galės būti pripažinti tik po 1 </w:t>
      </w:r>
      <w:r w:rsidRPr="00FD5AE3" w:rsidR="005D7D8C">
        <w:rPr>
          <w:rFonts w:ascii="Tahoma" w:hAnsi="Tahoma" w:cs="Tahoma"/>
          <w:color w:val="000000" w:themeColor="text1"/>
          <w:sz w:val="22"/>
          <w:szCs w:val="22"/>
        </w:rPr>
        <w:t>(vieną) ekonomiškai naudingiausią pasiūlymą, esantį atitinkamos pirkimo objekto dalies pasiūlymų eilės pirmojoje vietoje</w:t>
      </w:r>
      <w:r w:rsidRPr="00FD5AE3">
        <w:rPr>
          <w:rFonts w:ascii="Tahoma" w:hAnsi="Tahoma" w:cs="Tahoma"/>
          <w:color w:val="000000" w:themeColor="text1"/>
          <w:sz w:val="22"/>
          <w:szCs w:val="22"/>
        </w:rPr>
        <w:t>.</w:t>
      </w:r>
      <w:r w:rsidRPr="00FD5AE3">
        <w:rPr>
          <w:rFonts w:ascii="Tahoma" w:hAnsi="Tahoma" w:cs="Tahoma"/>
          <w:sz w:val="22"/>
          <w:szCs w:val="22"/>
        </w:rPr>
        <w:t xml:space="preserve"> Tas pats tiekėjas gali būti nustatomas laimėtoju dėl </w:t>
      </w:r>
      <w:r w:rsidRPr="00FD5AE3">
        <w:rPr>
          <w:rFonts w:ascii="Tahoma" w:hAnsi="Tahoma" w:cs="Tahoma"/>
          <w:color w:val="00B050"/>
          <w:sz w:val="22"/>
          <w:szCs w:val="22"/>
        </w:rPr>
        <w:t>visų</w:t>
      </w:r>
      <w:r w:rsidRPr="00FD5AE3">
        <w:rPr>
          <w:rFonts w:ascii="Tahoma" w:hAnsi="Tahoma" w:cs="Tahoma"/>
          <w:sz w:val="22"/>
          <w:szCs w:val="22"/>
        </w:rPr>
        <w:t xml:space="preserve"> </w:t>
      </w:r>
      <w:r w:rsidRPr="00FD5AE3">
        <w:rPr>
          <w:rFonts w:ascii="Tahoma" w:hAnsi="Tahoma" w:cs="Tahoma"/>
          <w:color w:val="00B050"/>
          <w:sz w:val="22"/>
          <w:szCs w:val="22"/>
        </w:rPr>
        <w:t>pirkimo objekto dalių</w:t>
      </w:r>
      <w:r w:rsidRPr="00FD5AE3">
        <w:rPr>
          <w:rFonts w:ascii="Tahoma" w:hAnsi="Tahoma" w:cs="Tahoma"/>
          <w:sz w:val="22"/>
          <w:szCs w:val="22"/>
        </w:rPr>
        <w:t xml:space="preserve">, vadovaujantis </w:t>
      </w:r>
      <w:r w:rsidRPr="00FD5AE3" w:rsidR="0014578C">
        <w:rPr>
          <w:rFonts w:ascii="Tahoma" w:hAnsi="Tahoma" w:cs="Tahoma"/>
          <w:sz w:val="22"/>
          <w:szCs w:val="22"/>
        </w:rPr>
        <w:t>specialiųjų p</w:t>
      </w:r>
      <w:r w:rsidRPr="00FD5AE3" w:rsidR="00551FA7">
        <w:rPr>
          <w:rFonts w:ascii="Tahoma" w:hAnsi="Tahoma" w:cs="Tahoma"/>
          <w:sz w:val="22"/>
          <w:szCs w:val="22"/>
        </w:rPr>
        <w:t xml:space="preserve">irkimo </w:t>
      </w:r>
      <w:r w:rsidRPr="00FD5AE3" w:rsidR="002D6F74">
        <w:rPr>
          <w:rFonts w:ascii="Tahoma" w:hAnsi="Tahoma" w:cs="Tahoma"/>
          <w:sz w:val="22"/>
          <w:szCs w:val="22"/>
        </w:rPr>
        <w:t xml:space="preserve">sąlygų </w:t>
      </w:r>
      <w:r w:rsidR="00FD5AE3">
        <w:rPr>
          <w:rFonts w:ascii="Tahoma" w:hAnsi="Tahoma" w:cs="Tahoma"/>
          <w:color w:val="00B050"/>
          <w:sz w:val="22"/>
          <w:szCs w:val="22"/>
          <w:shd w:val="clear" w:color="auto" w:fill="FFFFFF"/>
        </w:rPr>
        <w:t xml:space="preserve">9 </w:t>
      </w:r>
      <w:r w:rsidRPr="00FD5AE3" w:rsidR="002D6F74">
        <w:rPr>
          <w:rFonts w:ascii="Tahoma" w:hAnsi="Tahoma" w:cs="Tahoma"/>
          <w:sz w:val="22"/>
          <w:szCs w:val="22"/>
        </w:rPr>
        <w:t>pried</w:t>
      </w:r>
      <w:r w:rsidRPr="00FD5AE3" w:rsidR="00B93866">
        <w:rPr>
          <w:rFonts w:ascii="Tahoma" w:hAnsi="Tahoma" w:cs="Tahoma"/>
          <w:sz w:val="22"/>
          <w:szCs w:val="22"/>
        </w:rPr>
        <w:t>e</w:t>
      </w:r>
      <w:r w:rsidRPr="00FD5AE3" w:rsidR="00D54741">
        <w:rPr>
          <w:rFonts w:ascii="Tahoma" w:hAnsi="Tahoma" w:cs="Tahoma"/>
          <w:sz w:val="22"/>
          <w:szCs w:val="22"/>
        </w:rPr>
        <w:t xml:space="preserve"> </w:t>
      </w:r>
      <w:r w:rsidRPr="00FD5AE3">
        <w:rPr>
          <w:rFonts w:ascii="Tahoma" w:hAnsi="Tahoma" w:cs="Tahoma"/>
          <w:sz w:val="22"/>
          <w:szCs w:val="22"/>
        </w:rPr>
        <w:t>nustatytomis taisyklėmis.</w:t>
      </w:r>
    </w:p>
    <w:p w:rsidRPr="00100933" w:rsidR="001A25FD" w:rsidP="00FD5AE3" w:rsidRDefault="00A9488B" w14:paraId="60FEBC05" w14:textId="1B8298DB">
      <w:pPr>
        <w:pStyle w:val="NoSpacing"/>
        <w:numPr>
          <w:ilvl w:val="1"/>
          <w:numId w:val="13"/>
        </w:numPr>
        <w:tabs>
          <w:tab w:val="left" w:pos="993"/>
        </w:tabs>
        <w:spacing w:line="20" w:lineRule="atLeast"/>
        <w:ind w:left="0" w:firstLine="567"/>
        <w:contextualSpacing/>
        <w:jc w:val="both"/>
        <w:rPr>
          <w:rFonts w:ascii="Tahoma" w:hAnsi="Tahoma" w:cs="Tahoma" w:eastAsiaTheme="minorHAnsi"/>
          <w:bCs/>
          <w:i/>
          <w:iCs/>
          <w:color w:val="7030A0"/>
          <w:sz w:val="22"/>
          <w:szCs w:val="22"/>
        </w:rPr>
      </w:pPr>
      <w:r w:rsidRPr="00100933">
        <w:rPr>
          <w:rStyle w:val="cf01"/>
          <w:rFonts w:ascii="Tahoma" w:hAnsi="Tahoma" w:cs="Tahoma"/>
          <w:sz w:val="22"/>
          <w:szCs w:val="22"/>
        </w:rPr>
        <w:t>Perkančioji organizacija atmes tiekėjo pasiūlymą, jei</w:t>
      </w:r>
      <w:r w:rsidRPr="00100933" w:rsidR="00195572">
        <w:rPr>
          <w:rStyle w:val="cf01"/>
          <w:rFonts w:ascii="Tahoma" w:hAnsi="Tahoma" w:cs="Tahoma"/>
          <w:sz w:val="22"/>
          <w:szCs w:val="22"/>
        </w:rPr>
        <w:t xml:space="preserve">gu kartu su pasiūlymu </w:t>
      </w:r>
      <w:r w:rsidRPr="00100933" w:rsidR="00B2125E">
        <w:rPr>
          <w:rStyle w:val="cf01"/>
          <w:rFonts w:ascii="Tahoma" w:hAnsi="Tahoma" w:cs="Tahoma"/>
          <w:sz w:val="22"/>
          <w:szCs w:val="22"/>
        </w:rPr>
        <w:t xml:space="preserve">nebus pateikti šie </w:t>
      </w:r>
      <w:r w:rsidRPr="00100933" w:rsidR="00277634">
        <w:rPr>
          <w:rStyle w:val="cf01"/>
          <w:rFonts w:ascii="Tahoma" w:hAnsi="Tahoma" w:cs="Tahoma"/>
          <w:sz w:val="22"/>
          <w:szCs w:val="22"/>
        </w:rPr>
        <w:t>p</w:t>
      </w:r>
      <w:r w:rsidRPr="00100933" w:rsidR="00B2125E">
        <w:rPr>
          <w:rStyle w:val="cf01"/>
          <w:rFonts w:ascii="Tahoma" w:hAnsi="Tahoma" w:cs="Tahoma"/>
          <w:sz w:val="22"/>
          <w:szCs w:val="22"/>
        </w:rPr>
        <w:t xml:space="preserve">irkimo sąlygose reikalaujami pateikti dokumentai: </w:t>
      </w:r>
      <w:r w:rsidRPr="00100933" w:rsidR="00142372">
        <w:rPr>
          <w:rFonts w:ascii="Tahoma" w:hAnsi="Tahoma" w:cs="Tahoma"/>
          <w:sz w:val="22"/>
          <w:szCs w:val="22"/>
        </w:rPr>
        <w:t>Netaikoma</w:t>
      </w:r>
      <w:r w:rsidRPr="00100933" w:rsidR="00075511">
        <w:rPr>
          <w:rFonts w:ascii="Tahoma" w:hAnsi="Tahoma" w:cs="Tahoma"/>
          <w:sz w:val="22"/>
          <w:szCs w:val="22"/>
        </w:rPr>
        <w:t>.</w:t>
      </w:r>
      <w:r w:rsidRPr="00100933" w:rsidR="00632F7B">
        <w:rPr>
          <w:rFonts w:ascii="Tahoma" w:hAnsi="Tahoma" w:cs="Tahoma"/>
          <w:color w:val="00B050"/>
          <w:sz w:val="22"/>
          <w:szCs w:val="22"/>
        </w:rPr>
        <w:t xml:space="preserve"> </w:t>
      </w:r>
    </w:p>
    <w:p w:rsidRPr="00D824AE" w:rsidR="00FE7908" w:rsidP="00100933" w:rsidRDefault="00B366D7" w14:paraId="678C44CA" w14:textId="118C9085">
      <w:pPr>
        <w:pStyle w:val="Heading1"/>
        <w:numPr>
          <w:ilvl w:val="0"/>
          <w:numId w:val="13"/>
        </w:numPr>
        <w:tabs>
          <w:tab w:val="left" w:pos="567"/>
        </w:tabs>
        <w:spacing w:line="20" w:lineRule="atLeast"/>
        <w:contextualSpacing/>
        <w:rPr>
          <w:rFonts w:ascii="Tahoma" w:hAnsi="Tahoma" w:cs="Tahoma"/>
        </w:rPr>
      </w:pPr>
      <w:bookmarkStart w:name="_Ref39425999" w:id="38"/>
      <w:bookmarkStart w:name="_Ref39426005" w:id="39"/>
      <w:bookmarkStart w:name="_Toc184983121" w:id="40"/>
      <w:r>
        <w:rPr>
          <w:rFonts w:ascii="Tahoma" w:hAnsi="Tahoma" w:cs="Tahoma"/>
        </w:rPr>
        <w:t xml:space="preserve"> </w:t>
      </w:r>
      <w:r w:rsidRPr="00D824AE" w:rsidR="00FE7908">
        <w:rPr>
          <w:rFonts w:ascii="Tahoma" w:hAnsi="Tahoma" w:cs="Tahoma"/>
        </w:rPr>
        <w:t>S</w:t>
      </w:r>
      <w:r w:rsidRPr="00D824AE" w:rsidR="00281735">
        <w:rPr>
          <w:rFonts w:ascii="Tahoma" w:hAnsi="Tahoma" w:cs="Tahoma"/>
        </w:rPr>
        <w:t>utarties sudarymas</w:t>
      </w:r>
      <w:bookmarkEnd w:id="38"/>
      <w:bookmarkEnd w:id="39"/>
      <w:bookmarkEnd w:id="40"/>
    </w:p>
    <w:p w:rsidRPr="00B366D7" w:rsidR="00F57665" w:rsidP="00142372" w:rsidRDefault="00F57665" w14:paraId="27CAEFF7" w14:textId="6F47ACD3">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Pr="00B366D7" w:rsidR="009A7D11">
        <w:rPr>
          <w:rFonts w:ascii="Tahoma" w:hAnsi="Tahoma" w:cs="Tahoma"/>
          <w:color w:val="000000" w:themeColor="text1"/>
          <w:sz w:val="22"/>
          <w:szCs w:val="22"/>
        </w:rPr>
        <w:t xml:space="preserve"> su tiekėju, kurio pasiūlymas</w:t>
      </w:r>
      <w:r w:rsidRPr="00B366D7" w:rsidR="007B12FF">
        <w:rPr>
          <w:rFonts w:ascii="Tahoma" w:hAnsi="Tahoma" w:cs="Tahoma"/>
          <w:color w:val="000000" w:themeColor="text1"/>
          <w:sz w:val="22"/>
          <w:szCs w:val="22"/>
        </w:rPr>
        <w:t xml:space="preserve">, vadovaujantis </w:t>
      </w:r>
      <w:r w:rsidRPr="00B366D7" w:rsidR="008F4194">
        <w:rPr>
          <w:rFonts w:ascii="Tahoma" w:hAnsi="Tahoma" w:cs="Tahoma"/>
          <w:color w:val="000000" w:themeColor="text1"/>
          <w:sz w:val="22"/>
          <w:szCs w:val="22"/>
        </w:rPr>
        <w:t>p</w:t>
      </w:r>
      <w:r w:rsidRPr="00B366D7" w:rsidR="007B12FF">
        <w:rPr>
          <w:rFonts w:ascii="Tahoma" w:hAnsi="Tahoma" w:cs="Tahoma"/>
          <w:color w:val="000000" w:themeColor="text1"/>
          <w:sz w:val="22"/>
          <w:szCs w:val="22"/>
        </w:rPr>
        <w:t xml:space="preserve">irkimo </w:t>
      </w:r>
      <w:r w:rsidRPr="00B366D7" w:rsidR="00207E40">
        <w:rPr>
          <w:rFonts w:ascii="Tahoma" w:hAnsi="Tahoma" w:cs="Tahoma"/>
          <w:color w:val="000000" w:themeColor="text1"/>
          <w:sz w:val="22"/>
          <w:szCs w:val="22"/>
        </w:rPr>
        <w:t>sąlygose</w:t>
      </w:r>
      <w:r w:rsidRPr="00B366D7" w:rsidR="007B12FF">
        <w:rPr>
          <w:rFonts w:ascii="Tahoma" w:hAnsi="Tahoma" w:cs="Tahoma"/>
          <w:color w:val="0070C0"/>
          <w:sz w:val="22"/>
          <w:szCs w:val="22"/>
        </w:rPr>
        <w:t xml:space="preserve"> </w:t>
      </w:r>
      <w:r w:rsidRPr="00B366D7" w:rsidR="007B12FF">
        <w:rPr>
          <w:rFonts w:ascii="Tahoma" w:hAnsi="Tahoma" w:cs="Tahoma"/>
          <w:color w:val="000000" w:themeColor="text1"/>
          <w:sz w:val="22"/>
          <w:szCs w:val="22"/>
        </w:rPr>
        <w:t>nustatyta tvarka</w:t>
      </w:r>
      <w:r w:rsidRPr="00B366D7" w:rsidR="0023505D">
        <w:rPr>
          <w:rFonts w:ascii="Tahoma" w:hAnsi="Tahoma" w:cs="Tahoma"/>
          <w:color w:val="000000" w:themeColor="text1"/>
          <w:sz w:val="22"/>
          <w:szCs w:val="22"/>
        </w:rPr>
        <w:t>,</w:t>
      </w:r>
      <w:r w:rsidRPr="00B366D7" w:rsidR="009A7D11">
        <w:rPr>
          <w:rFonts w:ascii="Tahoma" w:hAnsi="Tahoma" w:cs="Tahoma"/>
          <w:color w:val="000000" w:themeColor="text1"/>
          <w:sz w:val="22"/>
          <w:szCs w:val="22"/>
        </w:rPr>
        <w:t xml:space="preserve"> bus pripažintas laimėjęs</w:t>
      </w:r>
      <w:r w:rsidRPr="00B366D7" w:rsidR="008933BC">
        <w:rPr>
          <w:rFonts w:ascii="Tahoma" w:hAnsi="Tahoma" w:cs="Tahoma"/>
          <w:color w:val="000000" w:themeColor="text1"/>
          <w:sz w:val="22"/>
          <w:szCs w:val="22"/>
        </w:rPr>
        <w:t>, o jei pirkimas skaidomas į dalis – su tiekėjais, kurių pasiūlymai bus pripažinti laimėję</w:t>
      </w:r>
      <w:r w:rsidRPr="00B366D7" w:rsidR="00F065D6">
        <w:rPr>
          <w:rFonts w:ascii="Tahoma" w:hAnsi="Tahoma" w:cs="Tahoma"/>
          <w:color w:val="000000" w:themeColor="text1"/>
          <w:sz w:val="22"/>
          <w:szCs w:val="22"/>
        </w:rPr>
        <w:t xml:space="preserve">. </w:t>
      </w:r>
      <w:r w:rsidRPr="00B366D7" w:rsidR="004B2DE4">
        <w:rPr>
          <w:rFonts w:ascii="Tahoma" w:hAnsi="Tahoma" w:cs="Tahoma"/>
          <w:sz w:val="22"/>
          <w:szCs w:val="22"/>
        </w:rPr>
        <w:t xml:space="preserve">Sutarties sąlygos pateikiamos </w:t>
      </w:r>
      <w:r w:rsidRPr="00B366D7" w:rsidR="00142372">
        <w:rPr>
          <w:rFonts w:ascii="Tahoma" w:hAnsi="Tahoma" w:eastAsia="Calibri" w:cs="Tahoma"/>
          <w:sz w:val="22"/>
          <w:szCs w:val="22"/>
        </w:rPr>
        <w:t>specialiųjų pirkimo</w:t>
      </w:r>
      <w:r w:rsidRPr="00B366D7" w:rsidR="00551FA7">
        <w:rPr>
          <w:rFonts w:ascii="Tahoma" w:hAnsi="Tahoma" w:cs="Tahoma"/>
          <w:sz w:val="22"/>
          <w:szCs w:val="22"/>
        </w:rPr>
        <w:t xml:space="preserve"> </w:t>
      </w:r>
      <w:r w:rsidRPr="00B366D7" w:rsidR="00D86901">
        <w:rPr>
          <w:rFonts w:ascii="Tahoma" w:hAnsi="Tahoma" w:cs="Tahoma"/>
          <w:sz w:val="22"/>
          <w:szCs w:val="22"/>
        </w:rPr>
        <w:t xml:space="preserve">sąlygų </w:t>
      </w:r>
      <w:r w:rsidR="00B61E6E">
        <w:rPr>
          <w:rFonts w:ascii="Tahoma" w:hAnsi="Tahoma" w:cs="Tahoma"/>
          <w:color w:val="00B050"/>
          <w:sz w:val="22"/>
          <w:szCs w:val="22"/>
        </w:rPr>
        <w:t>6</w:t>
      </w:r>
      <w:r w:rsidRPr="00B366D7" w:rsidR="00142372">
        <w:rPr>
          <w:rFonts w:ascii="Tahoma" w:hAnsi="Tahoma" w:cs="Tahoma"/>
          <w:color w:val="00B050"/>
          <w:sz w:val="22"/>
          <w:szCs w:val="22"/>
        </w:rPr>
        <w:t xml:space="preserve"> </w:t>
      </w:r>
      <w:r w:rsidRPr="00B366D7" w:rsidR="00D86901">
        <w:rPr>
          <w:rFonts w:ascii="Tahoma" w:hAnsi="Tahoma" w:cs="Tahoma"/>
          <w:sz w:val="22"/>
          <w:szCs w:val="22"/>
        </w:rPr>
        <w:t>priede</w:t>
      </w:r>
      <w:r w:rsidRPr="00B366D7" w:rsidR="004B2DE4">
        <w:rPr>
          <w:rFonts w:ascii="Tahoma" w:hAnsi="Tahoma" w:cs="Tahoma"/>
          <w:sz w:val="22"/>
          <w:szCs w:val="22"/>
        </w:rPr>
        <w:t>.</w:t>
      </w:r>
    </w:p>
    <w:p w:rsidRPr="00B366D7" w:rsidR="00142372" w:rsidP="00142372" w:rsidRDefault="001461E2" w14:paraId="48450655" w14:textId="09F339AB">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 </w:t>
      </w:r>
      <w:r w:rsidR="00FD5AE3">
        <w:rPr>
          <w:rFonts w:ascii="Tahoma" w:hAnsi="Tahoma" w:cs="Tahoma"/>
          <w:b/>
          <w:bCs/>
          <w:color w:val="000000" w:themeColor="text1"/>
          <w:sz w:val="22"/>
          <w:szCs w:val="22"/>
        </w:rPr>
        <w:t xml:space="preserve">dėl I pirkimo objekto dalies 700,00 </w:t>
      </w:r>
      <w:r w:rsidRPr="00C77960" w:rsidR="00FD5AE3">
        <w:rPr>
          <w:rFonts w:ascii="Tahoma" w:hAnsi="Tahoma" w:cs="Tahoma"/>
          <w:b/>
          <w:bCs/>
          <w:color w:val="000000" w:themeColor="text1"/>
          <w:sz w:val="22"/>
          <w:szCs w:val="22"/>
        </w:rPr>
        <w:t>EUR</w:t>
      </w:r>
      <w:r w:rsidR="00FD5AE3">
        <w:rPr>
          <w:rFonts w:ascii="Tahoma" w:hAnsi="Tahoma" w:cs="Tahoma"/>
          <w:b/>
          <w:bCs/>
          <w:color w:val="000000" w:themeColor="text1"/>
          <w:sz w:val="22"/>
          <w:szCs w:val="22"/>
        </w:rPr>
        <w:t>, dėl II pirkimo objekto dalies 7 000,00</w:t>
      </w:r>
      <w:r w:rsidRPr="00B366D7">
        <w:rPr>
          <w:rFonts w:ascii="Tahoma" w:hAnsi="Tahoma" w:cs="Tahoma"/>
          <w:i/>
          <w:iCs/>
          <w:color w:val="FF0000"/>
          <w:sz w:val="22"/>
          <w:szCs w:val="22"/>
        </w:rPr>
        <w:t xml:space="preserve"> </w:t>
      </w:r>
      <w:r w:rsidRPr="00B366D7">
        <w:rPr>
          <w:rFonts w:ascii="Tahoma" w:hAnsi="Tahoma" w:cs="Tahoma"/>
          <w:b/>
          <w:bCs/>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rsidRPr="00D824AE" w:rsidR="00640DBD" w:rsidP="0097765E" w:rsidRDefault="00B366D7" w14:paraId="1640F94B" w14:textId="621E3D78">
      <w:pPr>
        <w:pStyle w:val="Heading1"/>
        <w:numPr>
          <w:ilvl w:val="0"/>
          <w:numId w:val="14"/>
        </w:numPr>
        <w:tabs>
          <w:tab w:val="left" w:pos="567"/>
        </w:tabs>
        <w:spacing w:line="20" w:lineRule="atLeast"/>
        <w:contextualSpacing/>
        <w:jc w:val="both"/>
        <w:rPr>
          <w:rFonts w:ascii="Tahoma" w:hAnsi="Tahoma" w:cs="Tahoma"/>
          <w:b/>
          <w:bCs/>
        </w:rPr>
      </w:pPr>
      <w:bookmarkStart w:name="_Toc184983122" w:id="41"/>
      <w:bookmarkEnd w:id="2"/>
      <w:r>
        <w:rPr>
          <w:rFonts w:ascii="Tahoma" w:hAnsi="Tahoma" w:cs="Tahoma"/>
        </w:rPr>
        <w:t xml:space="preserve"> </w:t>
      </w:r>
      <w:r w:rsidRPr="00D824AE" w:rsidR="00640DBD">
        <w:rPr>
          <w:rFonts w:ascii="Tahoma" w:hAnsi="Tahoma" w:cs="Tahoma"/>
        </w:rPr>
        <w:t>Kitos sąlygos</w:t>
      </w:r>
      <w:bookmarkEnd w:id="41"/>
    </w:p>
    <w:p w:rsidRPr="00B366D7" w:rsidR="00142372" w:rsidP="00142372" w:rsidRDefault="00142372" w14:paraId="13394952" w14:textId="025B3AE1">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rsidRPr="00B366D7" w:rsidR="00142372" w:rsidP="00142372" w:rsidRDefault="00142372" w14:paraId="17BE7EE5" w14:textId="59174B56">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rsidRPr="00B366D7" w:rsidR="00142372" w:rsidP="00142372" w:rsidRDefault="00142372" w14:paraId="0216E233" w14:textId="6C2B8C26">
      <w:pPr>
        <w:pStyle w:val="ListParagraph"/>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w:history="1" r:id="rId15">
        <w:r w:rsidRPr="00B366D7">
          <w:rPr>
            <w:rStyle w:val="Hyperlink"/>
            <w:rFonts w:ascii="Tahoma" w:hAnsi="Tahoma" w:cs="Tahoma"/>
            <w:sz w:val="22"/>
            <w:szCs w:val="22"/>
          </w:rPr>
          <w:t>duomenusauga@registrucentras.lt</w:t>
        </w:r>
      </w:hyperlink>
    </w:p>
    <w:p w:rsidRPr="00AD7BFA" w:rsidR="000959EF" w:rsidP="008D262E" w:rsidRDefault="008D704D" w14:paraId="4E8BBF2E" w14:textId="73305FCC">
      <w:pPr>
        <w:shd w:val="clear" w:color="auto" w:fill="FFFFFF"/>
        <w:spacing w:after="0" w:line="240" w:lineRule="auto"/>
        <w:jc w:val="center"/>
        <w:rPr>
          <w:rFonts w:eastAsia="Calibri" w:cstheme="minorHAnsi"/>
        </w:rPr>
      </w:pPr>
      <w:r w:rsidRPr="00D824AE">
        <w:rPr>
          <w:rFonts w:ascii="Tahoma" w:hAnsi="Tahoma" w:eastAsia="Calibri" w:cs="Tahoma"/>
        </w:rPr>
        <w:t>_______</w:t>
      </w:r>
    </w:p>
    <w:sectPr w:rsidRPr="00AD7BFA" w:rsidR="000959EF" w:rsidSect="00153FC8">
      <w:footerReference w:type="first" r:id="rId16"/>
      <w:pgSz w:w="12240" w:h="15840" w:orient="portrait"/>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56E6D" w:rsidP="00D05666" w:rsidRDefault="00556E6D" w14:paraId="495A6655" w14:textId="77777777">
      <w:r>
        <w:separator/>
      </w:r>
    </w:p>
  </w:endnote>
  <w:endnote w:type="continuationSeparator" w:id="0">
    <w:p w:rsidR="00556E6D" w:rsidP="00D05666" w:rsidRDefault="00556E6D" w14:paraId="30EB8267" w14:textId="77777777">
      <w:r>
        <w:continuationSeparator/>
      </w:r>
    </w:p>
  </w:endnote>
  <w:endnote w:type="continuationNotice" w:id="1">
    <w:p w:rsidR="00556E6D" w:rsidRDefault="00556E6D" w14:paraId="6AE5C5D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77777777">
    <w:pPr>
      <w:pStyle w:val="Footer"/>
      <w:jc w:val="right"/>
    </w:pPr>
    <w:r>
      <w:fldChar w:fldCharType="begin"/>
    </w:r>
    <w:r>
      <w:instrText xml:space="preserve"> PAGE   \* MERGEFORMAT </w:instrText>
    </w:r>
    <w:r>
      <w:fldChar w:fldCharType="separate"/>
    </w:r>
    <w:r>
      <w:rPr>
        <w:noProof/>
      </w:rPr>
      <w:t>2</w:t>
    </w:r>
    <w:r>
      <w:rPr>
        <w:noProof/>
      </w:rPr>
      <w:fldChar w:fldCharType="end"/>
    </w: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56E6D" w:rsidP="00D05666" w:rsidRDefault="00556E6D" w14:paraId="08C67546" w14:textId="77777777">
      <w:r>
        <w:separator/>
      </w:r>
    </w:p>
  </w:footnote>
  <w:footnote w:type="continuationSeparator" w:id="0">
    <w:p w:rsidR="00556E6D" w:rsidP="00D05666" w:rsidRDefault="00556E6D" w14:paraId="1550F594" w14:textId="77777777">
      <w:r>
        <w:continuationSeparator/>
      </w:r>
    </w:p>
  </w:footnote>
  <w:footnote w:type="continuationNotice" w:id="1">
    <w:p w:rsidR="00556E6D" w:rsidRDefault="00556E6D" w14:paraId="7339D7EE" w14:textId="77777777">
      <w:pPr>
        <w:spacing w:after="0" w:line="240" w:lineRule="auto"/>
      </w:pPr>
    </w:p>
  </w:footnote>
  <w:footnote w:id="2">
    <w:p w:rsidRPr="00100933" w:rsidR="00313947" w:rsidRDefault="00676607" w14:paraId="41161EDE" w14:textId="3CA5D1D3">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w:history="1" r:id="rId1">
        <w:r w:rsidRPr="00100933" w:rsidR="00C66C14">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rsidRPr="00100933" w:rsidR="006B5A2F" w:rsidP="006B5A2F" w:rsidRDefault="006B5A2F" w14:paraId="42B42A1F" w14:textId="406F5070">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w:history="1" r:id="rId2">
        <w:r w:rsidRPr="00100933" w:rsidR="00C66C14">
          <w:rPr>
            <w:rStyle w:val="cf01"/>
            <w:rFonts w:ascii="Tahoma" w:hAnsi="Tahoma" w:cs="Tahoma"/>
          </w:rPr>
          <w:t>https://www.e-tar.lt/portal/lt/legalAct/ac5a5e30878f11ed8df094f359a60216</w:t>
        </w:r>
      </w:hyperlink>
      <w:r w:rsidR="00100933">
        <w:rPr>
          <w:rStyle w:val="cf01"/>
          <w:rFonts w:ascii="Tahoma" w:hAnsi="Tahoma" w:cs="Tahoma"/>
        </w:rPr>
        <w:t xml:space="preserve"> </w:t>
      </w:r>
    </w:p>
    <w:p w:rsidR="006B5A2F" w:rsidP="006B5A2F" w:rsidRDefault="006B5A2F" w14:paraId="14C0BFC1" w14:textId="7777777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hint="default" w:asciiTheme="minorHAnsi" w:hAnsiTheme="minorHAnsi" w:cstheme="minorHAnsi"/>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hint="default" w:eastAsiaTheme="minorHAnsi"/>
        <w:i w:val="0"/>
      </w:rPr>
    </w:lvl>
    <w:lvl w:ilvl="1">
      <w:start w:val="1"/>
      <w:numFmt w:val="decimal"/>
      <w:lvlText w:val="%1.%2."/>
      <w:lvlJc w:val="left"/>
      <w:pPr>
        <w:ind w:left="858" w:hanging="504"/>
      </w:pPr>
      <w:rPr>
        <w:rFonts w:hint="default" w:eastAsiaTheme="minorHAnsi"/>
        <w:i w:val="0"/>
      </w:rPr>
    </w:lvl>
    <w:lvl w:ilvl="2">
      <w:start w:val="1"/>
      <w:numFmt w:val="decimal"/>
      <w:lvlText w:val="%1.%2.%3."/>
      <w:lvlJc w:val="left"/>
      <w:pPr>
        <w:ind w:left="1428" w:hanging="720"/>
      </w:pPr>
      <w:rPr>
        <w:rFonts w:hint="default" w:eastAsiaTheme="minorHAnsi"/>
        <w:b w:val="0"/>
        <w:bCs/>
        <w:i w:val="0"/>
      </w:rPr>
    </w:lvl>
    <w:lvl w:ilvl="3">
      <w:start w:val="1"/>
      <w:numFmt w:val="decimal"/>
      <w:lvlText w:val="%1.%2.%3.%4."/>
      <w:lvlJc w:val="left"/>
      <w:pPr>
        <w:ind w:left="1782" w:hanging="720"/>
      </w:pPr>
      <w:rPr>
        <w:rFonts w:hint="default" w:eastAsiaTheme="minorHAnsi"/>
        <w:i w:val="0"/>
      </w:rPr>
    </w:lvl>
    <w:lvl w:ilvl="4">
      <w:start w:val="1"/>
      <w:numFmt w:val="decimal"/>
      <w:lvlText w:val="%1.%2.%3.%4.%5."/>
      <w:lvlJc w:val="left"/>
      <w:pPr>
        <w:ind w:left="2496" w:hanging="1080"/>
      </w:pPr>
      <w:rPr>
        <w:rFonts w:hint="default" w:eastAsiaTheme="minorHAnsi"/>
        <w:i w:val="0"/>
      </w:rPr>
    </w:lvl>
    <w:lvl w:ilvl="5">
      <w:start w:val="1"/>
      <w:numFmt w:val="decimal"/>
      <w:lvlText w:val="%1.%2.%3.%4.%5.%6."/>
      <w:lvlJc w:val="left"/>
      <w:pPr>
        <w:ind w:left="2850" w:hanging="1080"/>
      </w:pPr>
      <w:rPr>
        <w:rFonts w:hint="default" w:eastAsiaTheme="minorHAnsi"/>
        <w:i w:val="0"/>
      </w:rPr>
    </w:lvl>
    <w:lvl w:ilvl="6">
      <w:start w:val="1"/>
      <w:numFmt w:val="decimal"/>
      <w:lvlText w:val="%1.%2.%3.%4.%5.%6.%7."/>
      <w:lvlJc w:val="left"/>
      <w:pPr>
        <w:ind w:left="3564" w:hanging="1440"/>
      </w:pPr>
      <w:rPr>
        <w:rFonts w:hint="default" w:eastAsiaTheme="minorHAnsi"/>
        <w:i w:val="0"/>
      </w:rPr>
    </w:lvl>
    <w:lvl w:ilvl="7">
      <w:start w:val="1"/>
      <w:numFmt w:val="decimal"/>
      <w:lvlText w:val="%1.%2.%3.%4.%5.%6.%7.%8."/>
      <w:lvlJc w:val="left"/>
      <w:pPr>
        <w:ind w:left="3918" w:hanging="1440"/>
      </w:pPr>
      <w:rPr>
        <w:rFonts w:hint="default" w:eastAsiaTheme="minorHAnsi"/>
        <w:i w:val="0"/>
      </w:rPr>
    </w:lvl>
    <w:lvl w:ilvl="8">
      <w:start w:val="1"/>
      <w:numFmt w:val="decimal"/>
      <w:lvlText w:val="%1.%2.%3.%4.%5.%6.%7.%8.%9."/>
      <w:lvlJc w:val="left"/>
      <w:pPr>
        <w:ind w:left="4632" w:hanging="1800"/>
      </w:pPr>
      <w:rPr>
        <w:rFonts w:hint="default" w:eastAsiaTheme="minorHAnsi"/>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hint="default" w:eastAsia="Calibri"/>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i w:val="0"/>
        <w:iCs w:val="0"/>
        <w:color w:val="auto"/>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hint="default" w:eastAsia="Calibri"/>
        <w:color w:val="00B050"/>
      </w:rPr>
    </w:lvl>
    <w:lvl w:ilvl="1">
      <w:start w:val="2"/>
      <w:numFmt w:val="decimal"/>
      <w:lvlText w:val="%1.%2."/>
      <w:lvlJc w:val="left"/>
      <w:pPr>
        <w:ind w:left="360" w:hanging="360"/>
      </w:pPr>
      <w:rPr>
        <w:rFonts w:hint="default" w:eastAsia="Calibri"/>
        <w:color w:val="auto"/>
      </w:rPr>
    </w:lvl>
    <w:lvl w:ilvl="2">
      <w:start w:val="1"/>
      <w:numFmt w:val="decimal"/>
      <w:lvlText w:val="%1.%2.%3."/>
      <w:lvlJc w:val="left"/>
      <w:pPr>
        <w:ind w:left="720" w:hanging="720"/>
      </w:pPr>
      <w:rPr>
        <w:rFonts w:hint="default" w:eastAsia="Calibri"/>
        <w:color w:val="00B050"/>
      </w:rPr>
    </w:lvl>
    <w:lvl w:ilvl="3">
      <w:start w:val="1"/>
      <w:numFmt w:val="decimal"/>
      <w:lvlText w:val="%1.%2.%3.%4."/>
      <w:lvlJc w:val="left"/>
      <w:pPr>
        <w:ind w:left="720" w:hanging="720"/>
      </w:pPr>
      <w:rPr>
        <w:rFonts w:hint="default" w:eastAsia="Calibri"/>
        <w:color w:val="00B050"/>
      </w:rPr>
    </w:lvl>
    <w:lvl w:ilvl="4">
      <w:start w:val="1"/>
      <w:numFmt w:val="decimal"/>
      <w:lvlText w:val="%1.%2.%3.%4.%5."/>
      <w:lvlJc w:val="left"/>
      <w:pPr>
        <w:ind w:left="1080" w:hanging="1080"/>
      </w:pPr>
      <w:rPr>
        <w:rFonts w:hint="default" w:eastAsia="Calibri"/>
        <w:color w:val="00B050"/>
      </w:rPr>
    </w:lvl>
    <w:lvl w:ilvl="5">
      <w:start w:val="1"/>
      <w:numFmt w:val="decimal"/>
      <w:lvlText w:val="%1.%2.%3.%4.%5.%6."/>
      <w:lvlJc w:val="left"/>
      <w:pPr>
        <w:ind w:left="1080" w:hanging="1080"/>
      </w:pPr>
      <w:rPr>
        <w:rFonts w:hint="default" w:eastAsia="Calibri"/>
        <w:color w:val="00B050"/>
      </w:rPr>
    </w:lvl>
    <w:lvl w:ilvl="6">
      <w:start w:val="1"/>
      <w:numFmt w:val="decimal"/>
      <w:lvlText w:val="%1.%2.%3.%4.%5.%6.%7."/>
      <w:lvlJc w:val="left"/>
      <w:pPr>
        <w:ind w:left="1440" w:hanging="1440"/>
      </w:pPr>
      <w:rPr>
        <w:rFonts w:hint="default" w:eastAsia="Calibri"/>
        <w:color w:val="00B050"/>
      </w:rPr>
    </w:lvl>
    <w:lvl w:ilvl="7">
      <w:start w:val="1"/>
      <w:numFmt w:val="decimal"/>
      <w:lvlText w:val="%1.%2.%3.%4.%5.%6.%7.%8."/>
      <w:lvlJc w:val="left"/>
      <w:pPr>
        <w:ind w:left="1440" w:hanging="1440"/>
      </w:pPr>
      <w:rPr>
        <w:rFonts w:hint="default" w:eastAsia="Calibri"/>
        <w:color w:val="00B050"/>
      </w:rPr>
    </w:lvl>
    <w:lvl w:ilvl="8">
      <w:start w:val="1"/>
      <w:numFmt w:val="decimal"/>
      <w:lvlText w:val="%1.%2.%3.%4.%5.%6.%7.%8.%9."/>
      <w:lvlJc w:val="left"/>
      <w:pPr>
        <w:ind w:left="1440" w:hanging="1440"/>
      </w:pPr>
      <w:rPr>
        <w:rFonts w:hint="default" w:eastAsia="Calibri"/>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hint="default" w:eastAsia="Calibri"/>
        <w:b w:val="0"/>
        <w:bCs w:val="0"/>
        <w:u w:val="none"/>
      </w:rPr>
    </w:lvl>
    <w:lvl w:ilvl="1">
      <w:start w:val="2"/>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00"/>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F59"/>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0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3549"/>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3A1F"/>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E6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750"/>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37A8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9C"/>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321"/>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E6E"/>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199"/>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252"/>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335"/>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0FB1"/>
    <w:rsid w:val="00CB1979"/>
    <w:rsid w:val="00CB1BFC"/>
    <w:rsid w:val="00CB1C73"/>
    <w:rsid w:val="00CB20ED"/>
    <w:rsid w:val="00CB21ED"/>
    <w:rsid w:val="00CB3C1E"/>
    <w:rsid w:val="00CB3E24"/>
    <w:rsid w:val="00CB3E81"/>
    <w:rsid w:val="00CB46BF"/>
    <w:rsid w:val="00CB55B3"/>
    <w:rsid w:val="00CB5945"/>
    <w:rsid w:val="00CB5C1D"/>
    <w:rsid w:val="00CB5CA0"/>
    <w:rsid w:val="00CB5E5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28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17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5AE3"/>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5F8CF1A3"/>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164F"/>
  </w:style>
  <w:style w:type="paragraph" w:styleId="Heading1">
    <w:name w:val="heading 1"/>
    <w:basedOn w:val="Normal"/>
    <w:next w:val="Normal"/>
    <w:link w:val="Heading1Char"/>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B164F"/>
    <w:rPr>
      <w:rFonts w:asciiTheme="majorHAnsi" w:hAnsiTheme="majorHAnsi" w:eastAsiaTheme="majorEastAsia"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e-tar.lt/portal/lt/legalAct/TAR.4B60A8C9678B/asr" TargetMode="Externa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info@registrucentras.lt"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yperlink" Target="mailto:duomenusauga@registrucentras.lt"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epps/pmc/viewPmc.do?resourceId=2518908" TargetMode="External"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xmlns:wp14="http://schemas.microsoft.com/office/word/2010/wordml" w:rsidR="007A129C" w:rsidP="007A129C" w:rsidRDefault="007A129C" w14:paraId="54FBB16C" wp14:textId="77777777">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xmlns:wp14="http://schemas.microsoft.com/office/word/2010/wordml" w:rsidR="007A129C" w:rsidP="007A129C" w:rsidRDefault="007A129C" w14:paraId="37A642A9" wp14:textId="77777777">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xmlns:wp14="http://schemas.microsoft.com/office/word/2010/wordml" w:rsidR="007A129C" w:rsidP="007A129C" w:rsidRDefault="007A129C" w14:paraId="30211418" wp14:textId="77777777">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xmlns:wp14="http://schemas.microsoft.com/office/word/2010/wordml" w:rsidR="007A129C" w:rsidRDefault="007A129C" w14:paraId="7C5EBE31" wp14:textId="77777777">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560E1"/>
    <w:rsid w:val="0008343E"/>
    <w:rsid w:val="000A3549"/>
    <w:rsid w:val="000B4596"/>
    <w:rsid w:val="00173C49"/>
    <w:rsid w:val="00293EDE"/>
    <w:rsid w:val="003E2340"/>
    <w:rsid w:val="004768A5"/>
    <w:rsid w:val="0078577F"/>
    <w:rsid w:val="007A0599"/>
    <w:rsid w:val="007A129C"/>
    <w:rsid w:val="009E0CFB"/>
    <w:rsid w:val="00A65739"/>
    <w:rsid w:val="00BF54FA"/>
    <w:rsid w:val="00CA45CC"/>
    <w:rsid w:val="00CB0FB1"/>
    <w:rsid w:val="00DF0CED"/>
    <w:rsid w:val="00E5028C"/>
    <w:rsid w:val="00EF70FF"/>
    <w:rsid w:val="00F51A4D"/>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F9B4B-61A4-4206-AF46-E649034E1667}"/>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Aidas Gudavičius</cp:lastModifiedBy>
  <cp:revision>8</cp:revision>
  <dcterms:created xsi:type="dcterms:W3CDTF">2025-12-01T09:21:00Z</dcterms:created>
  <dcterms:modified xsi:type="dcterms:W3CDTF">2025-12-16T16:43:03Z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y fmtid="{D5CDD505-2E9C-101B-9397-08002B2CF9AE}" pid="10" name="MediaServiceImageTags">
    <vt:lpwstr/>
  </property>
</Properties>
</file>